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7797"/>
      </w:tblGrid>
      <w:tr w:rsidR="00466374" w:rsidRPr="00AC1CA3" w14:paraId="60A2EE2F" w14:textId="77777777" w:rsidTr="00206D3D">
        <w:trPr>
          <w:trHeight w:val="2497"/>
        </w:trPr>
        <w:tc>
          <w:tcPr>
            <w:tcW w:w="2693" w:type="dxa"/>
            <w:shd w:val="clear" w:color="auto" w:fill="auto"/>
            <w:vAlign w:val="center"/>
          </w:tcPr>
          <w:p w14:paraId="3D95F23B" w14:textId="77777777" w:rsidR="00466374" w:rsidRDefault="00466374" w:rsidP="00206D3D">
            <w:pPr>
              <w:pStyle w:val="ac"/>
              <w:widowControl/>
              <w:autoSpaceDE/>
              <w:snapToGrid w:val="0"/>
              <w:rPr>
                <w:sz w:val="22"/>
                <w:szCs w:val="22"/>
              </w:rPr>
            </w:pPr>
            <w:bookmarkStart w:id="0" w:name="bookmark4"/>
            <w:bookmarkStart w:id="1" w:name="bookmark5"/>
          </w:p>
        </w:tc>
        <w:tc>
          <w:tcPr>
            <w:tcW w:w="7797" w:type="dxa"/>
            <w:shd w:val="clear" w:color="auto" w:fill="auto"/>
            <w:vAlign w:val="center"/>
          </w:tcPr>
          <w:p w14:paraId="0C0154DD" w14:textId="65C937D1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«ЦЕНТР ЮРИДИЧЕСКИХ УСЛУГ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ФИНАНСОВАЯ ЗАЩИТА»</w:t>
            </w:r>
          </w:p>
          <w:p w14:paraId="2A215D7B" w14:textId="5F169048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  <w:r w:rsidR="00260AAD">
              <w:rPr>
                <w:rFonts w:ascii="Times New Roman" w:hAnsi="Times New Roman" w:cs="Times New Roman"/>
                <w:sz w:val="22"/>
                <w:szCs w:val="22"/>
              </w:rPr>
              <w:t>013, Костромская обл., прспект Мира , д.77</w:t>
            </w:r>
          </w:p>
          <w:p w14:paraId="302374B8" w14:textId="3797F226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р/сч 407028102290000</w:t>
            </w:r>
            <w:r w:rsidR="00CF56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9272</w:t>
            </w:r>
          </w:p>
          <w:p w14:paraId="5B41854B" w14:textId="77777777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 xml:space="preserve"> Костромское отделение №8640 ПАО Сбербанк</w:t>
            </w:r>
          </w:p>
          <w:p w14:paraId="7BA36EE6" w14:textId="77777777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БИК 043469623</w:t>
            </w:r>
          </w:p>
          <w:p w14:paraId="47E279E5" w14:textId="77777777" w:rsidR="00FF5FFF" w:rsidRPr="00FF5FFF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5FFF">
              <w:rPr>
                <w:rFonts w:ascii="Times New Roman" w:hAnsi="Times New Roman" w:cs="Times New Roman"/>
                <w:sz w:val="22"/>
                <w:szCs w:val="22"/>
              </w:rPr>
              <w:t>к/сч 30101810200000000623</w:t>
            </w:r>
          </w:p>
          <w:p w14:paraId="566B2846" w14:textId="04D17E3D" w:rsidR="00FF5FFF" w:rsidRPr="00FF5FFF" w:rsidRDefault="0050360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="00FF5FFF" w:rsidRPr="00FF5FFF">
              <w:rPr>
                <w:rFonts w:ascii="Times New Roman" w:hAnsi="Times New Roman" w:cs="Times New Roman"/>
                <w:sz w:val="22"/>
                <w:szCs w:val="22"/>
              </w:rPr>
              <w:t>4400001380/440001001</w:t>
            </w:r>
          </w:p>
          <w:p w14:paraId="634EA5B4" w14:textId="67F4D65A" w:rsidR="00466374" w:rsidRPr="005A4DE3" w:rsidRDefault="00FF5FFF" w:rsidP="00FF5FFF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4D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69.10,73.20,8.10,69.20,68.20,66.22</w:t>
            </w:r>
          </w:p>
          <w:p w14:paraId="5B37C859" w14:textId="77777777" w:rsidR="00466374" w:rsidRPr="005A4DE3" w:rsidRDefault="00466374" w:rsidP="00206D3D">
            <w:pPr>
              <w:widowControl/>
              <w:snapToGrid w:val="0"/>
              <w:ind w:left="432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5A4D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8-800-200-50-63</w:t>
            </w:r>
          </w:p>
          <w:p w14:paraId="060DF5FF" w14:textId="736F3C1E" w:rsidR="00466374" w:rsidRPr="006D2CF4" w:rsidRDefault="00466374" w:rsidP="00206D3D">
            <w:pPr>
              <w:pStyle w:val="aa"/>
              <w:suppressLineNumbers w:val="0"/>
              <w:tabs>
                <w:tab w:val="clear" w:pos="4320"/>
                <w:tab w:val="clear" w:pos="8640"/>
                <w:tab w:val="center" w:pos="4677"/>
                <w:tab w:val="right" w:pos="9355"/>
              </w:tabs>
              <w:ind w:left="432"/>
              <w:jc w:val="right"/>
              <w:rPr>
                <w:lang w:val="en-US"/>
              </w:rPr>
            </w:pPr>
            <w:r w:rsidRPr="00E1615C">
              <w:rPr>
                <w:sz w:val="22"/>
                <w:szCs w:val="22"/>
                <w:lang w:val="en-US"/>
              </w:rPr>
              <w:t>e</w:t>
            </w:r>
            <w:r w:rsidRPr="006D2CF4">
              <w:rPr>
                <w:sz w:val="22"/>
                <w:szCs w:val="22"/>
                <w:lang w:val="en-US"/>
              </w:rPr>
              <w:t>-</w:t>
            </w:r>
            <w:r w:rsidRPr="00E1615C">
              <w:rPr>
                <w:sz w:val="22"/>
                <w:szCs w:val="22"/>
                <w:lang w:val="en-US"/>
              </w:rPr>
              <w:t>mail</w:t>
            </w:r>
            <w:r w:rsidRPr="006D2CF4">
              <w:rPr>
                <w:sz w:val="22"/>
                <w:szCs w:val="22"/>
                <w:lang w:val="en-US"/>
              </w:rPr>
              <w:t>: 88002005063@</w:t>
            </w:r>
            <w:r w:rsidRPr="00E1615C">
              <w:rPr>
                <w:sz w:val="22"/>
                <w:szCs w:val="22"/>
                <w:lang w:val="en-US"/>
              </w:rPr>
              <w:t>mail</w:t>
            </w:r>
            <w:r w:rsidRPr="006D2CF4">
              <w:rPr>
                <w:sz w:val="22"/>
                <w:szCs w:val="22"/>
                <w:lang w:val="en-US"/>
              </w:rPr>
              <w:t>.</w:t>
            </w:r>
            <w:r w:rsidRPr="00E1615C">
              <w:rPr>
                <w:sz w:val="22"/>
                <w:szCs w:val="22"/>
                <w:lang w:val="en-US"/>
              </w:rPr>
              <w:t>ru</w:t>
            </w:r>
          </w:p>
        </w:tc>
      </w:tr>
      <w:bookmarkEnd w:id="0"/>
      <w:bookmarkEnd w:id="1"/>
    </w:tbl>
    <w:p w14:paraId="659863E7" w14:textId="77777777" w:rsidR="00466374" w:rsidRPr="006D2CF4" w:rsidRDefault="00466374" w:rsidP="00466374">
      <w:pPr>
        <w:tabs>
          <w:tab w:val="left" w:pos="3015"/>
        </w:tabs>
        <w:ind w:right="60"/>
        <w:jc w:val="center"/>
        <w:rPr>
          <w:rFonts w:ascii="Times New Roman" w:eastAsia="Arial" w:hAnsi="Times New Roman" w:cs="Times New Roman"/>
          <w:b/>
          <w:color w:val="005392"/>
          <w:sz w:val="22"/>
          <w:szCs w:val="22"/>
          <w:lang w:val="en-US"/>
        </w:rPr>
      </w:pPr>
    </w:p>
    <w:p w14:paraId="223D852A" w14:textId="77777777" w:rsidR="00466374" w:rsidRPr="006D2CF4" w:rsidRDefault="00466374" w:rsidP="00466374">
      <w:pPr>
        <w:tabs>
          <w:tab w:val="left" w:pos="3015"/>
        </w:tabs>
        <w:ind w:right="60"/>
        <w:jc w:val="center"/>
        <w:rPr>
          <w:rFonts w:ascii="Times New Roman" w:eastAsia="Arial" w:hAnsi="Times New Roman" w:cs="Times New Roman"/>
          <w:b/>
          <w:color w:val="005392"/>
          <w:sz w:val="22"/>
          <w:szCs w:val="22"/>
          <w:lang w:val="en-US"/>
        </w:rPr>
      </w:pPr>
    </w:p>
    <w:p w14:paraId="04B80720" w14:textId="77777777" w:rsidR="00AC1CA3" w:rsidRPr="00AC1CA3" w:rsidRDefault="00AC1CA3" w:rsidP="00AC1CA3">
      <w:pPr>
        <w:tabs>
          <w:tab w:val="left" w:pos="3015"/>
        </w:tabs>
        <w:ind w:right="60"/>
        <w:jc w:val="center"/>
        <w:rPr>
          <w:rFonts w:ascii="Times New Roman" w:eastAsia="Arial" w:hAnsi="Times New Roman" w:cs="Times New Roman"/>
          <w:b/>
          <w:color w:val="005392"/>
          <w:sz w:val="22"/>
          <w:szCs w:val="22"/>
        </w:rPr>
      </w:pPr>
      <w:r w:rsidRPr="001C459B">
        <w:rPr>
          <w:rFonts w:ascii="Times New Roman" w:eastAsia="Arial" w:hAnsi="Times New Roman" w:cs="Times New Roman"/>
          <w:b/>
          <w:color w:val="005392"/>
          <w:sz w:val="22"/>
          <w:szCs w:val="22"/>
        </w:rPr>
        <w:t>ДОГОВОР ОКАЗАНИЯ УСЛУГ</w:t>
      </w:r>
      <w:r>
        <w:rPr>
          <w:rFonts w:ascii="Times New Roman" w:eastAsia="Arial" w:hAnsi="Times New Roman" w:cs="Times New Roman"/>
          <w:b/>
          <w:color w:val="005392"/>
          <w:sz w:val="22"/>
          <w:szCs w:val="22"/>
        </w:rPr>
        <w:t xml:space="preserve"> № ___________________</w:t>
      </w:r>
    </w:p>
    <w:p w14:paraId="22F5FB0B" w14:textId="77777777" w:rsidR="00AC1CA3" w:rsidRPr="001C459B" w:rsidRDefault="00AC1CA3" w:rsidP="00AC1CA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AC931C" w14:textId="77777777" w:rsidR="00AC1CA3" w:rsidRPr="009F3148" w:rsidRDefault="00AC1CA3" w:rsidP="00AC1CA3">
      <w:pPr>
        <w:tabs>
          <w:tab w:val="left" w:pos="6804"/>
        </w:tabs>
        <w:ind w:left="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г. Кострома </w:t>
      </w:r>
      <w:r w:rsidRPr="009F314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3148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____» ________ </w:t>
      </w:r>
      <w:r w:rsidRPr="009F31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2021 г</w:t>
      </w:r>
    </w:p>
    <w:p w14:paraId="64948943" w14:textId="77777777" w:rsidR="00AC1CA3" w:rsidRPr="009F3148" w:rsidRDefault="00AC1CA3" w:rsidP="00AC1C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2C55A" w14:textId="77777777" w:rsidR="00AC1CA3" w:rsidRPr="009F3148" w:rsidRDefault="00AC1CA3" w:rsidP="00AC1CA3">
      <w:pPr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____________________________________________</w:t>
      </w:r>
      <w:r w:rsidRPr="00441C1C">
        <w:rPr>
          <w:rFonts w:ascii="Times New Roman" w:eastAsia="Arial" w:hAnsi="Times New Roman" w:cs="Times New Roman"/>
          <w:sz w:val="20"/>
          <w:szCs w:val="20"/>
        </w:rPr>
        <w:t>,</w:t>
      </w:r>
      <w:r w:rsidRPr="00441C1C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_____________________года рождения</w:t>
      </w:r>
      <w:r w:rsidRPr="00441C1C">
        <w:rPr>
          <w:rFonts w:ascii="Times New Roman" w:eastAsia="Arial" w:hAnsi="Times New Roman" w:cs="Times New Roman"/>
          <w:sz w:val="20"/>
          <w:szCs w:val="20"/>
        </w:rPr>
        <w:t xml:space="preserve">, место рождения: </w:t>
      </w:r>
      <w:r>
        <w:rPr>
          <w:rFonts w:ascii="Times New Roman" w:eastAsia="Arial" w:hAnsi="Times New Roman" w:cs="Times New Roman"/>
          <w:sz w:val="20"/>
          <w:szCs w:val="20"/>
        </w:rPr>
        <w:t>_________________________________, тел. _________________</w:t>
      </w:r>
      <w:r w:rsidRPr="00441C1C">
        <w:rPr>
          <w:rFonts w:ascii="Times New Roman" w:eastAsia="Arial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паспорт ___________________________, выдан ________________________________________________________________________</w:t>
      </w:r>
      <w:r w:rsidRPr="00441C1C">
        <w:rPr>
          <w:rFonts w:ascii="Times New Roman" w:hAnsi="Times New Roman" w:cs="Times New Roman"/>
          <w:sz w:val="20"/>
          <w:szCs w:val="20"/>
        </w:rPr>
        <w:t xml:space="preserve">, код </w:t>
      </w:r>
      <w:r>
        <w:rPr>
          <w:rFonts w:ascii="Times New Roman" w:hAnsi="Times New Roman" w:cs="Times New Roman"/>
          <w:sz w:val="20"/>
          <w:szCs w:val="20"/>
        </w:rPr>
        <w:t>подразделения ________</w:t>
      </w:r>
      <w:r w:rsidRPr="00441C1C">
        <w:rPr>
          <w:rFonts w:ascii="Times New Roman" w:hAnsi="Times New Roman" w:cs="Times New Roman"/>
          <w:sz w:val="20"/>
          <w:szCs w:val="20"/>
        </w:rPr>
        <w:t>, з</w:t>
      </w:r>
      <w:r>
        <w:rPr>
          <w:rFonts w:ascii="Times New Roman" w:eastAsia="Arial" w:hAnsi="Times New Roman" w:cs="Times New Roman"/>
          <w:sz w:val="20"/>
          <w:szCs w:val="20"/>
        </w:rPr>
        <w:t>арегистрирован(а) по адресу: _____________________________________________________________</w:t>
      </w:r>
      <w:r w:rsidRPr="00441C1C">
        <w:rPr>
          <w:rFonts w:ascii="Times New Roman" w:eastAsia="Arial" w:hAnsi="Times New Roman" w:cs="Times New Roman"/>
          <w:sz w:val="20"/>
          <w:szCs w:val="20"/>
        </w:rPr>
        <w:t>, проживает по адресу:</w:t>
      </w:r>
      <w:r w:rsidRPr="00C61A02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_____________________________,</w:t>
      </w:r>
      <w:r w:rsidRPr="00441C1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электронная почта: </w:t>
      </w:r>
      <w:r>
        <w:rPr>
          <w:rFonts w:ascii="Times New Roman" w:eastAsia="Arial" w:hAnsi="Times New Roman" w:cs="Times New Roman"/>
          <w:sz w:val="20"/>
          <w:szCs w:val="20"/>
        </w:rPr>
        <w:t xml:space="preserve">____________________, </w:t>
      </w:r>
      <w:r w:rsidRPr="001A2FE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F3148">
        <w:rPr>
          <w:rFonts w:ascii="Times New Roman" w:eastAsia="Arial" w:hAnsi="Times New Roman" w:cs="Times New Roman"/>
          <w:sz w:val="20"/>
          <w:szCs w:val="20"/>
        </w:rPr>
        <w:t>именуем</w:t>
      </w:r>
      <w:r>
        <w:rPr>
          <w:rFonts w:ascii="Times New Roman" w:eastAsia="Arial" w:hAnsi="Times New Roman" w:cs="Times New Roman"/>
          <w:sz w:val="20"/>
          <w:szCs w:val="20"/>
        </w:rPr>
        <w:t>ый(</w:t>
      </w:r>
      <w:r w:rsidRPr="009F3148">
        <w:rPr>
          <w:rFonts w:ascii="Times New Roman" w:eastAsia="Arial" w:hAnsi="Times New Roman" w:cs="Times New Roman"/>
          <w:sz w:val="20"/>
          <w:szCs w:val="20"/>
        </w:rPr>
        <w:t>ая</w:t>
      </w:r>
      <w:r>
        <w:rPr>
          <w:rFonts w:ascii="Times New Roman" w:eastAsia="Arial" w:hAnsi="Times New Roman" w:cs="Times New Roman"/>
          <w:sz w:val="20"/>
          <w:szCs w:val="20"/>
        </w:rPr>
        <w:t>)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в дальнейшем </w:t>
      </w:r>
      <w:r w:rsidRPr="009F3148">
        <w:rPr>
          <w:rFonts w:ascii="Times New Roman" w:eastAsia="Arial" w:hAnsi="Times New Roman" w:cs="Times New Roman"/>
          <w:b/>
          <w:sz w:val="20"/>
          <w:szCs w:val="20"/>
        </w:rPr>
        <w:t>«Заказчик»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, с одной стороны и  </w:t>
      </w:r>
    </w:p>
    <w:p w14:paraId="3C79F933" w14:textId="1E24C2E2" w:rsidR="00466374" w:rsidRDefault="00FF5FFF" w:rsidP="00C74FD1">
      <w:pPr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Общество с ограниченной ответственностью «Центр юридических услуг «Финансовая защита»</w:t>
      </w:r>
      <w:r w:rsidR="00466374" w:rsidRPr="009F3148">
        <w:rPr>
          <w:rFonts w:ascii="Times New Roman" w:eastAsia="Arial" w:hAnsi="Times New Roman" w:cs="Times New Roman"/>
          <w:b/>
          <w:sz w:val="20"/>
          <w:szCs w:val="20"/>
        </w:rPr>
        <w:t xml:space="preserve">, </w:t>
      </w:r>
      <w:r w:rsidR="006407E3"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   </w:t>
      </w:r>
      <w:r w:rsidR="00466374" w:rsidRPr="006407E3">
        <w:rPr>
          <w:rFonts w:ascii="Times New Roman" w:eastAsia="Arial" w:hAnsi="Times New Roman" w:cs="Times New Roman"/>
          <w:sz w:val="20"/>
          <w:szCs w:val="20"/>
        </w:rPr>
        <w:t xml:space="preserve">ОГРН </w:t>
      </w:r>
      <w:r w:rsidR="006407E3" w:rsidRPr="006407E3">
        <w:rPr>
          <w:rFonts w:ascii="Times New Roman" w:eastAsia="Arial" w:hAnsi="Times New Roman" w:cs="Times New Roman"/>
          <w:bCs/>
          <w:sz w:val="20"/>
          <w:szCs w:val="20"/>
        </w:rPr>
        <w:t>1 2 1 4 4 0 0 0 0 0 9 8 0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, ИНН /КПП </w:t>
      </w:r>
      <w:r w:rsidR="006407E3" w:rsidRPr="006407E3">
        <w:rPr>
          <w:rFonts w:ascii="Times New Roman" w:eastAsia="Arial" w:hAnsi="Times New Roman" w:cs="Times New Roman"/>
          <w:sz w:val="20"/>
          <w:szCs w:val="20"/>
        </w:rPr>
        <w:t>4 4 0 0 0 0 1 3 8 0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/</w:t>
      </w:r>
      <w:r w:rsidR="006407E3" w:rsidRPr="006407E3">
        <w:rPr>
          <w:rFonts w:ascii="Times New Roman" w:eastAsia="Arial" w:hAnsi="Times New Roman" w:cs="Times New Roman"/>
          <w:sz w:val="20"/>
          <w:szCs w:val="20"/>
        </w:rPr>
        <w:t>4 4 0 0 0 1 0 0 1</w:t>
      </w:r>
      <w:r w:rsidR="006407E3">
        <w:rPr>
          <w:rFonts w:ascii="Times New Roman" w:eastAsia="Arial" w:hAnsi="Times New Roman" w:cs="Times New Roman"/>
          <w:sz w:val="20"/>
          <w:szCs w:val="20"/>
        </w:rPr>
        <w:t>,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 в лице Генерального директора </w:t>
      </w:r>
      <w:r w:rsidR="006407E3">
        <w:rPr>
          <w:rFonts w:ascii="Times New Roman" w:eastAsia="Arial" w:hAnsi="Times New Roman" w:cs="Times New Roman"/>
          <w:sz w:val="20"/>
          <w:szCs w:val="20"/>
        </w:rPr>
        <w:t xml:space="preserve">                              </w:t>
      </w:r>
      <w:r w:rsidR="00A66CD0">
        <w:rPr>
          <w:rFonts w:ascii="Times New Roman" w:eastAsia="Arial" w:hAnsi="Times New Roman" w:cs="Times New Roman"/>
          <w:sz w:val="20"/>
          <w:szCs w:val="20"/>
        </w:rPr>
        <w:t>Будеева  Светлана  Евгеньевна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, действующей на основании Устава</w:t>
      </w:r>
      <w:r w:rsidR="006407E3">
        <w:rPr>
          <w:rFonts w:ascii="Times New Roman" w:eastAsia="Arial" w:hAnsi="Times New Roman" w:cs="Times New Roman"/>
          <w:sz w:val="20"/>
          <w:szCs w:val="20"/>
        </w:rPr>
        <w:t xml:space="preserve"> общества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, именуемое в дальнейшем «Исполнитель», с другой стороны, заключили настоящий договор о нижеследующем:</w:t>
      </w:r>
    </w:p>
    <w:p w14:paraId="0720C146" w14:textId="661A1422" w:rsidR="009F3148" w:rsidRPr="009F3148" w:rsidRDefault="009F3148" w:rsidP="009F3148">
      <w:pPr>
        <w:widowControl/>
        <w:tabs>
          <w:tab w:val="left" w:pos="4500"/>
        </w:tabs>
        <w:ind w:left="4500"/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</w:p>
    <w:p w14:paraId="78C1AA9C" w14:textId="0F52E390" w:rsidR="00466374" w:rsidRDefault="00466374" w:rsidP="00B40F20">
      <w:pPr>
        <w:widowControl/>
        <w:numPr>
          <w:ilvl w:val="0"/>
          <w:numId w:val="1"/>
        </w:numPr>
        <w:tabs>
          <w:tab w:val="left" w:pos="4500"/>
        </w:tabs>
        <w:ind w:left="4500" w:hanging="537"/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Предмет договора</w:t>
      </w:r>
    </w:p>
    <w:p w14:paraId="38BB1829" w14:textId="34BACFE1" w:rsidR="00466374" w:rsidRPr="009F3148" w:rsidRDefault="00466374" w:rsidP="00466374">
      <w:pPr>
        <w:ind w:left="20" w:right="1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1.1. 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>По настоящему Договору Заказчик поручает, а Исполнитель принимает на себя обязательства за вознаграждение оказать услуги юридического и/или информационно-консультационного характера, указанные в п.1.2. настоящего договора, а Заказчик обязуется оплатить эти услуги в порядке и сроки, предусмотренные настоящим Договором</w:t>
      </w:r>
      <w:r w:rsidRPr="009F3148">
        <w:rPr>
          <w:rFonts w:ascii="Times New Roman" w:eastAsia="Arial" w:hAnsi="Times New Roman" w:cs="Times New Roman"/>
          <w:sz w:val="20"/>
          <w:szCs w:val="20"/>
        </w:rPr>
        <w:t>.</w:t>
      </w:r>
    </w:p>
    <w:p w14:paraId="230064F0" w14:textId="75CD4B86" w:rsidR="006C7D69" w:rsidRPr="006C7D69" w:rsidRDefault="00466374" w:rsidP="006C7D69">
      <w:pPr>
        <w:ind w:firstLine="26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1.2. 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>Исполнитель обязуется осуществить правовое и консультационное сопровождение процедуры по полному списанию долгов заказчика (либо реструктуризации долгов), а именно: составить исчерпывающий список организаций и подготовить запросы на получение информации в форме справок, необходимы</w:t>
      </w:r>
      <w:r w:rsidR="00E03B90">
        <w:rPr>
          <w:rFonts w:ascii="Times New Roman" w:eastAsia="Arial" w:hAnsi="Times New Roman" w:cs="Times New Roman"/>
          <w:sz w:val="20"/>
          <w:szCs w:val="20"/>
        </w:rPr>
        <w:t>х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 xml:space="preserve"> для составления заявления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 о признании гражданина несостоятельным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>, подготовить заявление о признании Заказчика несостоятельным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 и введении процедуры реструктуризации/реализации имущества,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 xml:space="preserve"> предоставить консультации на всех стадиях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 введенной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 xml:space="preserve"> процедуры, осуществить подбор СРО и согласовать участие финансового управляющего в деле, представлять интересы Заказчика в судах в рамках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 введенной Арбитражным судом</w:t>
      </w:r>
      <w:r w:rsidR="006C7D69" w:rsidRPr="006C7D69">
        <w:rPr>
          <w:rFonts w:ascii="Times New Roman" w:eastAsia="Arial" w:hAnsi="Times New Roman" w:cs="Times New Roman"/>
          <w:sz w:val="20"/>
          <w:szCs w:val="20"/>
        </w:rPr>
        <w:t xml:space="preserve"> процедуры.</w:t>
      </w:r>
    </w:p>
    <w:p w14:paraId="554D2862" w14:textId="3F8D7FBB" w:rsidR="00466374" w:rsidRPr="009F3148" w:rsidRDefault="006C7D69" w:rsidP="006C7D69">
      <w:pPr>
        <w:ind w:firstLine="26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6C7D69">
        <w:rPr>
          <w:rFonts w:ascii="Times New Roman" w:eastAsia="Arial" w:hAnsi="Times New Roman" w:cs="Times New Roman"/>
          <w:sz w:val="20"/>
          <w:szCs w:val="20"/>
        </w:rPr>
        <w:t>Факт</w:t>
      </w:r>
      <w:r w:rsidR="00E03B90">
        <w:rPr>
          <w:rFonts w:ascii="Times New Roman" w:eastAsia="Arial" w:hAnsi="Times New Roman" w:cs="Times New Roman"/>
          <w:sz w:val="20"/>
          <w:szCs w:val="20"/>
        </w:rPr>
        <w:t>ом</w:t>
      </w:r>
      <w:r w:rsidRPr="006C7D69">
        <w:rPr>
          <w:rFonts w:ascii="Times New Roman" w:eastAsia="Arial" w:hAnsi="Times New Roman" w:cs="Times New Roman"/>
          <w:sz w:val="20"/>
          <w:szCs w:val="20"/>
        </w:rPr>
        <w:t xml:space="preserve"> предоставления услуги по настоящему Договору 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является </w:t>
      </w:r>
      <w:r w:rsidRPr="006C7D69">
        <w:rPr>
          <w:rFonts w:ascii="Times New Roman" w:eastAsia="Arial" w:hAnsi="Times New Roman" w:cs="Times New Roman"/>
          <w:sz w:val="20"/>
          <w:szCs w:val="20"/>
        </w:rPr>
        <w:t xml:space="preserve">получение итогового решения (определения) суда о полном списании долгов Заказчика по всем имеющимся кредитам и кредитным картам, микрофинансовым кредитам и займам, а также долгам по коммунальным услугам, и иным долговым обязательствам, указанным в анкете клиента собственноручно, 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за исключением долгов Заказчика, указанных в ст. 213.28 </w:t>
      </w:r>
      <w:r w:rsidR="00E03B90" w:rsidRPr="00E03B90">
        <w:rPr>
          <w:rFonts w:ascii="Times New Roman" w:eastAsia="Arial" w:hAnsi="Times New Roman" w:cs="Times New Roman"/>
          <w:sz w:val="20"/>
          <w:szCs w:val="20"/>
        </w:rPr>
        <w:t>Федеральн</w:t>
      </w:r>
      <w:r w:rsidR="00E03B90">
        <w:rPr>
          <w:rFonts w:ascii="Times New Roman" w:eastAsia="Arial" w:hAnsi="Times New Roman" w:cs="Times New Roman"/>
          <w:sz w:val="20"/>
          <w:szCs w:val="20"/>
        </w:rPr>
        <w:t>ого</w:t>
      </w:r>
      <w:r w:rsidR="00E03B90" w:rsidRPr="00E03B90">
        <w:rPr>
          <w:rFonts w:ascii="Times New Roman" w:eastAsia="Arial" w:hAnsi="Times New Roman" w:cs="Times New Roman"/>
          <w:sz w:val="20"/>
          <w:szCs w:val="20"/>
        </w:rPr>
        <w:t xml:space="preserve"> закон</w:t>
      </w:r>
      <w:r w:rsidR="00E03B90">
        <w:rPr>
          <w:rFonts w:ascii="Times New Roman" w:eastAsia="Arial" w:hAnsi="Times New Roman" w:cs="Times New Roman"/>
          <w:sz w:val="20"/>
          <w:szCs w:val="20"/>
        </w:rPr>
        <w:t>а</w:t>
      </w:r>
      <w:r w:rsidR="00E03B90" w:rsidRPr="00E03B90">
        <w:rPr>
          <w:rFonts w:ascii="Times New Roman" w:eastAsia="Arial" w:hAnsi="Times New Roman" w:cs="Times New Roman"/>
          <w:sz w:val="20"/>
          <w:szCs w:val="20"/>
        </w:rPr>
        <w:t xml:space="preserve"> от 26.10.2002 N 127-ФЗ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6C7D69">
        <w:rPr>
          <w:rFonts w:ascii="Times New Roman" w:eastAsia="Arial" w:hAnsi="Times New Roman" w:cs="Times New Roman"/>
          <w:sz w:val="20"/>
          <w:szCs w:val="20"/>
        </w:rPr>
        <w:t>либо об утверждении плана реструктуризации долгов Заказчика</w:t>
      </w:r>
      <w:r>
        <w:rPr>
          <w:rFonts w:ascii="Times New Roman" w:eastAsia="Arial" w:hAnsi="Times New Roman" w:cs="Times New Roman"/>
          <w:sz w:val="20"/>
          <w:szCs w:val="20"/>
        </w:rPr>
        <w:t>.</w:t>
      </w:r>
      <w:r w:rsidRPr="006C7D6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65669">
        <w:rPr>
          <w:rFonts w:ascii="Times New Roman" w:eastAsia="Arial" w:hAnsi="Times New Roman" w:cs="Times New Roman"/>
          <w:sz w:val="20"/>
          <w:szCs w:val="20"/>
        </w:rPr>
        <w:t>Вид подлежащей применению процедуры (реструктуризация и/или реализация имущества) определяется Заказчиком в анкете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03B90" w:rsidRPr="00E03B90">
        <w:rPr>
          <w:rFonts w:ascii="Times New Roman" w:eastAsia="Arial" w:hAnsi="Times New Roman" w:cs="Times New Roman"/>
          <w:sz w:val="20"/>
          <w:szCs w:val="20"/>
        </w:rPr>
        <w:t>(приложение  №1 анкета)</w:t>
      </w:r>
      <w:r w:rsidR="00E03B90">
        <w:rPr>
          <w:rFonts w:ascii="Times New Roman" w:eastAsia="Arial" w:hAnsi="Times New Roman" w:cs="Times New Roman"/>
          <w:sz w:val="20"/>
          <w:szCs w:val="20"/>
        </w:rPr>
        <w:t>.</w:t>
      </w:r>
    </w:p>
    <w:p w14:paraId="0C131D22" w14:textId="234ABD50" w:rsidR="00466374" w:rsidRPr="009F3148" w:rsidRDefault="00466374" w:rsidP="00466374">
      <w:pPr>
        <w:ind w:firstLine="26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F314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В случае невозможности исполнения услуг по настоящему Договору, возникшей по вине Заказчика, услуги подлежат оплате в полном объеме.</w:t>
      </w:r>
    </w:p>
    <w:p w14:paraId="054D678E" w14:textId="3D597013" w:rsidR="00C74FD1" w:rsidRPr="009F3148" w:rsidRDefault="00C74FD1" w:rsidP="00466374">
      <w:pPr>
        <w:ind w:firstLine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148">
        <w:rPr>
          <w:rFonts w:ascii="Times New Roman" w:eastAsia="Times New Roman" w:hAnsi="Times New Roman" w:cs="Times New Roman"/>
          <w:sz w:val="20"/>
          <w:szCs w:val="20"/>
        </w:rPr>
        <w:t>В случае неисполнения услуг по настоящему Договору по вине Исполнителя, последний обязан вернуть его стоимость Заказчику в полном объеме.</w:t>
      </w:r>
    </w:p>
    <w:p w14:paraId="5451598C" w14:textId="77777777" w:rsidR="00466374" w:rsidRPr="009F3148" w:rsidRDefault="00466374" w:rsidP="00466374">
      <w:pPr>
        <w:ind w:firstLine="26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1.3. Неотъемлемой частью настоящего Договора является подписанная Заказчиком и переданная Исполнителю «Анкета об анализе перспективы проведения процедуры несостоятельности» (далее также - Анкета).</w:t>
      </w:r>
    </w:p>
    <w:p w14:paraId="4FE5328A" w14:textId="77777777" w:rsidR="00466374" w:rsidRPr="009F3148" w:rsidRDefault="00466374" w:rsidP="00466374">
      <w:pPr>
        <w:ind w:left="20" w:right="1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За информацию, предоставленную Заказчиком в Анкете, Исполнитель ответственности не несет. </w:t>
      </w:r>
    </w:p>
    <w:p w14:paraId="0CF37CD1" w14:textId="77777777" w:rsidR="00AC1CA3" w:rsidRPr="009F3148" w:rsidRDefault="00AC1CA3" w:rsidP="00AC1CA3">
      <w:pPr>
        <w:ind w:left="20" w:right="4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408100D" w14:textId="77777777" w:rsidR="00AC1CA3" w:rsidRPr="009F3148" w:rsidRDefault="00AC1CA3" w:rsidP="00AC1CA3">
      <w:pPr>
        <w:widowControl/>
        <w:tabs>
          <w:tab w:val="left" w:pos="4360"/>
        </w:tabs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5392"/>
          <w:sz w:val="20"/>
          <w:szCs w:val="20"/>
        </w:rPr>
        <w:t xml:space="preserve">                                                                             2.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Порядок расчетов</w:t>
      </w:r>
    </w:p>
    <w:p w14:paraId="745CB06A" w14:textId="77777777" w:rsidR="00AC1CA3" w:rsidRPr="009F3148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2.1. Стоимость услуг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по на</w:t>
      </w:r>
      <w:r>
        <w:rPr>
          <w:rFonts w:ascii="Times New Roman" w:eastAsia="Arial" w:hAnsi="Times New Roman" w:cs="Times New Roman"/>
          <w:sz w:val="20"/>
          <w:szCs w:val="20"/>
        </w:rPr>
        <w:t>стоящему Договору составляет ____________________ (__________________________________</w:t>
      </w:r>
      <w:r w:rsidRPr="00166F43">
        <w:rPr>
          <w:rFonts w:ascii="Times New Roman" w:eastAsia="Arial" w:hAnsi="Times New Roman" w:cs="Times New Roman"/>
          <w:sz w:val="20"/>
          <w:szCs w:val="20"/>
        </w:rPr>
        <w:t>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F3148">
        <w:rPr>
          <w:rFonts w:ascii="Times New Roman" w:eastAsia="Arial" w:hAnsi="Times New Roman" w:cs="Times New Roman"/>
          <w:sz w:val="20"/>
          <w:szCs w:val="20"/>
        </w:rPr>
        <w:t>рублей.</w:t>
      </w:r>
    </w:p>
    <w:p w14:paraId="22E8CFB7" w14:textId="77777777" w:rsidR="00AC1CA3" w:rsidRPr="009F3148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2.2. Оплата услуг</w:t>
      </w:r>
      <w:r>
        <w:rPr>
          <w:rFonts w:ascii="Times New Roman" w:eastAsia="Arial" w:hAnsi="Times New Roman" w:cs="Times New Roman"/>
          <w:sz w:val="20"/>
          <w:szCs w:val="20"/>
        </w:rPr>
        <w:t>, указанных в п. 1.2 настоящего договора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осуществляется по факту </w:t>
      </w:r>
      <w:r>
        <w:rPr>
          <w:rFonts w:ascii="Times New Roman" w:eastAsia="Arial" w:hAnsi="Times New Roman" w:cs="Times New Roman"/>
          <w:sz w:val="20"/>
          <w:szCs w:val="20"/>
        </w:rPr>
        <w:t xml:space="preserve">их 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предоставления основании Акта </w:t>
      </w:r>
      <w:r>
        <w:rPr>
          <w:rFonts w:ascii="Times New Roman" w:eastAsia="Arial" w:hAnsi="Times New Roman" w:cs="Times New Roman"/>
          <w:sz w:val="20"/>
          <w:szCs w:val="20"/>
        </w:rPr>
        <w:t>сдачи-приемки оказанных услуг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, подписываемого в порядке и сроки, указанные в настоящем Договоре.  </w:t>
      </w:r>
    </w:p>
    <w:p w14:paraId="58756709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2.3. Заказчик оплачивает сумму, указанную в п. 2.1. настоящего Договора, частями согласно следующему графику:</w:t>
      </w:r>
    </w:p>
    <w:p w14:paraId="2AFEB005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</w:t>
      </w:r>
      <w:r w:rsidRPr="002A027D">
        <w:rPr>
          <w:rFonts w:ascii="Times New Roman" w:eastAsia="Arial" w:hAnsi="Times New Roman" w:cs="Times New Roman"/>
          <w:sz w:val="22"/>
          <w:szCs w:val="22"/>
        </w:rPr>
        <w:t xml:space="preserve"> – </w:t>
      </w:r>
      <w:r>
        <w:rPr>
          <w:rFonts w:ascii="Times New Roman" w:eastAsia="Arial" w:hAnsi="Times New Roman" w:cs="Times New Roman"/>
          <w:sz w:val="22"/>
          <w:szCs w:val="22"/>
        </w:rPr>
        <w:t>_______________(___________________</w:t>
      </w:r>
      <w:r w:rsidRPr="002A027D">
        <w:rPr>
          <w:rFonts w:ascii="Times New Roman" w:eastAsia="Arial" w:hAnsi="Times New Roman" w:cs="Times New Roman"/>
          <w:sz w:val="22"/>
          <w:szCs w:val="22"/>
        </w:rPr>
        <w:t>) рублей;</w:t>
      </w:r>
    </w:p>
    <w:p w14:paraId="07B36AF0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091A38BB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4DFF129C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4D79B8BF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lastRenderedPageBreak/>
        <w:t>______________ – _______________(___________________) рублей;</w:t>
      </w:r>
    </w:p>
    <w:p w14:paraId="51B15B91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1C129DE6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11403A54" w14:textId="77777777" w:rsidR="00AC1CA3" w:rsidRPr="002A027D" w:rsidRDefault="00AC1CA3" w:rsidP="00AC1CA3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65669">
        <w:rPr>
          <w:rFonts w:ascii="Times New Roman" w:eastAsia="Arial" w:hAnsi="Times New Roman" w:cs="Times New Roman"/>
          <w:sz w:val="22"/>
          <w:szCs w:val="22"/>
        </w:rPr>
        <w:t>______________ – _______________(___________________) рублей;</w:t>
      </w:r>
    </w:p>
    <w:p w14:paraId="30EB5EEA" w14:textId="0DC129DB" w:rsidR="00466374" w:rsidRPr="00A71096" w:rsidRDefault="00466374" w:rsidP="00A46A8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Внесенные частями денежные суммы являются авансовыми платежами по настоящему Договору. </w:t>
      </w:r>
      <w:r w:rsidR="00E03B90">
        <w:rPr>
          <w:rFonts w:ascii="Times New Roman" w:eastAsia="Arial" w:hAnsi="Times New Roman" w:cs="Times New Roman"/>
          <w:sz w:val="20"/>
          <w:szCs w:val="20"/>
        </w:rPr>
        <w:t xml:space="preserve">В случае введения процедуры несостоятельности Заказчика до полной оплаты услуг по Договору, указанные платежи являются текущими. </w:t>
      </w:r>
    </w:p>
    <w:p w14:paraId="50A515B7" w14:textId="283AF5D6" w:rsidR="00466374" w:rsidRPr="009F3148" w:rsidRDefault="00466374" w:rsidP="00466374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2.4. Обязанность по уплате</w:t>
      </w:r>
      <w:r w:rsidR="00365669">
        <w:rPr>
          <w:rFonts w:ascii="Times New Roman" w:eastAsia="Arial" w:hAnsi="Times New Roman" w:cs="Times New Roman"/>
          <w:sz w:val="20"/>
          <w:szCs w:val="20"/>
        </w:rPr>
        <w:t xml:space="preserve"> всей суммы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65669">
        <w:rPr>
          <w:rFonts w:ascii="Times New Roman" w:eastAsia="Arial" w:hAnsi="Times New Roman" w:cs="Times New Roman"/>
          <w:sz w:val="20"/>
          <w:szCs w:val="20"/>
        </w:rPr>
        <w:t>договора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, указанной в п. 2.1., возникает на основании Акта </w:t>
      </w:r>
      <w:r w:rsidR="00365669">
        <w:rPr>
          <w:rFonts w:ascii="Times New Roman" w:eastAsia="Arial" w:hAnsi="Times New Roman" w:cs="Times New Roman"/>
          <w:sz w:val="20"/>
          <w:szCs w:val="20"/>
        </w:rPr>
        <w:t>сдачи-приемки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оказанных услуг.</w:t>
      </w:r>
    </w:p>
    <w:p w14:paraId="61A2CE67" w14:textId="6DB4CB38" w:rsidR="00365669" w:rsidRPr="00365669" w:rsidRDefault="00466374" w:rsidP="00365669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2.5. </w:t>
      </w:r>
      <w:r w:rsidR="00365669" w:rsidRPr="00365669">
        <w:rPr>
          <w:rFonts w:ascii="Times New Roman" w:eastAsia="Arial" w:hAnsi="Times New Roman" w:cs="Times New Roman"/>
          <w:sz w:val="20"/>
          <w:szCs w:val="20"/>
        </w:rPr>
        <w:t>В течение 5-ти рабочих дней со дня вынесения Арбитражным судом определения, указанного в п. 2.2. настоящего дог</w:t>
      </w:r>
      <w:r w:rsidR="00AB1F0C">
        <w:rPr>
          <w:rFonts w:ascii="Times New Roman" w:eastAsia="Arial" w:hAnsi="Times New Roman" w:cs="Times New Roman"/>
          <w:sz w:val="20"/>
          <w:szCs w:val="20"/>
        </w:rPr>
        <w:t>овора Стороны обязаны подписать</w:t>
      </w:r>
      <w:r w:rsidR="00365669" w:rsidRPr="00365669">
        <w:rPr>
          <w:rFonts w:ascii="Times New Roman" w:eastAsia="Arial" w:hAnsi="Times New Roman" w:cs="Times New Roman"/>
          <w:sz w:val="20"/>
          <w:szCs w:val="20"/>
        </w:rPr>
        <w:t xml:space="preserve"> Акт </w:t>
      </w:r>
      <w:r w:rsidR="00365669">
        <w:rPr>
          <w:rFonts w:ascii="Times New Roman" w:eastAsia="Arial" w:hAnsi="Times New Roman" w:cs="Times New Roman"/>
          <w:sz w:val="20"/>
          <w:szCs w:val="20"/>
        </w:rPr>
        <w:t xml:space="preserve">сдачи-приемки </w:t>
      </w:r>
      <w:r w:rsidR="00365669" w:rsidRPr="00365669">
        <w:rPr>
          <w:rFonts w:ascii="Times New Roman" w:eastAsia="Arial" w:hAnsi="Times New Roman" w:cs="Times New Roman"/>
          <w:sz w:val="20"/>
          <w:szCs w:val="20"/>
        </w:rPr>
        <w:t>оказанных услуг.</w:t>
      </w:r>
    </w:p>
    <w:p w14:paraId="53A6DF25" w14:textId="63D1981A" w:rsidR="00466374" w:rsidRPr="009F3148" w:rsidRDefault="00365669" w:rsidP="00365669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65669">
        <w:rPr>
          <w:rFonts w:ascii="Times New Roman" w:eastAsia="Arial" w:hAnsi="Times New Roman" w:cs="Times New Roman"/>
          <w:sz w:val="20"/>
          <w:szCs w:val="20"/>
        </w:rPr>
        <w:t xml:space="preserve">В случае необоснованного отказа Заказчика от подписания Акта </w:t>
      </w:r>
      <w:r>
        <w:rPr>
          <w:rFonts w:ascii="Times New Roman" w:eastAsia="Arial" w:hAnsi="Times New Roman" w:cs="Times New Roman"/>
          <w:sz w:val="20"/>
          <w:szCs w:val="20"/>
        </w:rPr>
        <w:t xml:space="preserve">сдачи-приемки </w:t>
      </w:r>
      <w:r w:rsidRPr="00365669">
        <w:rPr>
          <w:rFonts w:ascii="Times New Roman" w:eastAsia="Arial" w:hAnsi="Times New Roman" w:cs="Times New Roman"/>
          <w:sz w:val="20"/>
          <w:szCs w:val="20"/>
        </w:rPr>
        <w:t xml:space="preserve">оказанных услуг, Акт подписывается в одностороннем порядке со стороны Исполнителя и является основанием для оплаты суммы, указанной в п. 2.1. настоящего Договора. </w:t>
      </w:r>
    </w:p>
    <w:p w14:paraId="43CB7505" w14:textId="38677F8F" w:rsidR="00466374" w:rsidRPr="009F3148" w:rsidRDefault="00466374" w:rsidP="00466374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2.6. В случае, если на момент подписания Акта приема-передачи услуг, сумма, указанная в п. 2.1. настоящего Договора не оплачена полностью, Заказчик обязуется на основании Акта приема-передачи оказанных услуг</w:t>
      </w:r>
      <w:r w:rsidR="00431EF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F3148">
        <w:rPr>
          <w:rFonts w:ascii="Times New Roman" w:eastAsia="Arial" w:hAnsi="Times New Roman" w:cs="Times New Roman"/>
          <w:sz w:val="20"/>
          <w:szCs w:val="20"/>
        </w:rPr>
        <w:t>оплатить остаток суммы в течение 5 рабочих дней с момента подписания Акта либо в ином порядке, согласованном с Исполнителем.</w:t>
      </w:r>
    </w:p>
    <w:p w14:paraId="7592EDA6" w14:textId="0392B070" w:rsidR="00365669" w:rsidRDefault="00365669" w:rsidP="00466374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65669">
        <w:rPr>
          <w:rFonts w:ascii="Times New Roman" w:eastAsia="Arial" w:hAnsi="Times New Roman" w:cs="Times New Roman"/>
          <w:sz w:val="20"/>
          <w:szCs w:val="20"/>
        </w:rPr>
        <w:t xml:space="preserve">Сторонами может быть согласован иной порядок оплаты услуг Исполнителя после подписания Акта </w:t>
      </w:r>
      <w:r>
        <w:rPr>
          <w:rFonts w:ascii="Times New Roman" w:eastAsia="Arial" w:hAnsi="Times New Roman" w:cs="Times New Roman"/>
          <w:sz w:val="20"/>
          <w:szCs w:val="20"/>
        </w:rPr>
        <w:t xml:space="preserve">сдачи-приемки </w:t>
      </w:r>
      <w:r w:rsidRPr="00365669">
        <w:rPr>
          <w:rFonts w:ascii="Times New Roman" w:eastAsia="Arial" w:hAnsi="Times New Roman" w:cs="Times New Roman"/>
          <w:sz w:val="20"/>
          <w:szCs w:val="20"/>
        </w:rPr>
        <w:t>оказанных услуг в дополнительном соглашении, которое является неотъемлемой частью настоящего Договора.</w:t>
      </w:r>
    </w:p>
    <w:p w14:paraId="2D00E6D2" w14:textId="1F074947" w:rsidR="00466374" w:rsidRDefault="00466374" w:rsidP="00466374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2.7. Оплата услуг осуществляется и производится путем перечисления Заказчиком денежных средств на расчетный счет Исполнителя по реквизитам:</w:t>
      </w:r>
    </w:p>
    <w:p w14:paraId="0A4AA2E2" w14:textId="77777777" w:rsidR="009D637B" w:rsidRPr="009F3148" w:rsidRDefault="009D637B" w:rsidP="00466374">
      <w:pPr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726712F" w14:textId="77777777" w:rsidR="00AC1CA3" w:rsidRDefault="00AC1CA3" w:rsidP="00AC1CA3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sz w:val="20"/>
          <w:szCs w:val="20"/>
        </w:rPr>
        <w:t xml:space="preserve">     Исполнитель</w:t>
      </w:r>
      <w:r w:rsidRPr="009F3148">
        <w:rPr>
          <w:rFonts w:ascii="Times New Roman" w:eastAsia="Arial" w:hAnsi="Times New Roman" w:cs="Times New Roman"/>
          <w:sz w:val="20"/>
          <w:szCs w:val="20"/>
        </w:rPr>
        <w:t>:</w:t>
      </w:r>
    </w:p>
    <w:p w14:paraId="08D0F0F1" w14:textId="77777777" w:rsidR="00AC1CA3" w:rsidRPr="009F3148" w:rsidRDefault="00AC1CA3" w:rsidP="00AC1CA3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ООО «Центр юридических услуг Финансовая защита»</w:t>
      </w:r>
    </w:p>
    <w:p w14:paraId="52B8115C" w14:textId="77777777" w:rsidR="00AC1CA3" w:rsidRPr="0050360F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0360F">
        <w:rPr>
          <w:rFonts w:ascii="Times New Roman" w:eastAsia="Arial" w:hAnsi="Times New Roman" w:cs="Times New Roman"/>
          <w:b/>
          <w:sz w:val="20"/>
          <w:szCs w:val="20"/>
        </w:rPr>
        <w:t>р/сч 40702810229000</w:t>
      </w:r>
      <w:r>
        <w:rPr>
          <w:rFonts w:ascii="Times New Roman" w:eastAsia="Arial" w:hAnsi="Times New Roman" w:cs="Times New Roman"/>
          <w:b/>
          <w:sz w:val="20"/>
          <w:szCs w:val="20"/>
        </w:rPr>
        <w:t>0</w:t>
      </w:r>
      <w:r w:rsidRPr="0050360F">
        <w:rPr>
          <w:rFonts w:ascii="Times New Roman" w:eastAsia="Arial" w:hAnsi="Times New Roman" w:cs="Times New Roman"/>
          <w:b/>
          <w:sz w:val="20"/>
          <w:szCs w:val="20"/>
        </w:rPr>
        <w:t>09272</w:t>
      </w:r>
    </w:p>
    <w:p w14:paraId="7A7EDF05" w14:textId="77777777" w:rsidR="00AC1CA3" w:rsidRPr="0050360F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0360F">
        <w:rPr>
          <w:rFonts w:ascii="Times New Roman" w:eastAsia="Arial" w:hAnsi="Times New Roman" w:cs="Times New Roman"/>
          <w:b/>
          <w:sz w:val="20"/>
          <w:szCs w:val="20"/>
        </w:rPr>
        <w:t xml:space="preserve"> Костромское отделение №8640 ПАО Сбербанк</w:t>
      </w:r>
    </w:p>
    <w:p w14:paraId="703EB288" w14:textId="77777777" w:rsidR="00AC1CA3" w:rsidRPr="0050360F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0360F">
        <w:rPr>
          <w:rFonts w:ascii="Times New Roman" w:eastAsia="Arial" w:hAnsi="Times New Roman" w:cs="Times New Roman"/>
          <w:b/>
          <w:sz w:val="20"/>
          <w:szCs w:val="20"/>
        </w:rPr>
        <w:t>БИК 043469623</w:t>
      </w:r>
    </w:p>
    <w:p w14:paraId="30540504" w14:textId="77777777" w:rsidR="00AC1CA3" w:rsidRPr="0050360F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0360F">
        <w:rPr>
          <w:rFonts w:ascii="Times New Roman" w:eastAsia="Arial" w:hAnsi="Times New Roman" w:cs="Times New Roman"/>
          <w:b/>
          <w:sz w:val="20"/>
          <w:szCs w:val="20"/>
        </w:rPr>
        <w:t>к/сч 30101810200000000623</w:t>
      </w:r>
    </w:p>
    <w:p w14:paraId="22513CCD" w14:textId="77777777" w:rsidR="00AC1CA3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0360F">
        <w:rPr>
          <w:rFonts w:ascii="Times New Roman" w:eastAsia="Arial" w:hAnsi="Times New Roman" w:cs="Times New Roman"/>
          <w:b/>
          <w:sz w:val="20"/>
          <w:szCs w:val="20"/>
        </w:rPr>
        <w:t>ИНН/КПП 4400001380/440001001</w:t>
      </w:r>
    </w:p>
    <w:p w14:paraId="21964FDA" w14:textId="77777777" w:rsidR="00AC1CA3" w:rsidRPr="009F3148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sz w:val="20"/>
          <w:szCs w:val="20"/>
        </w:rPr>
        <w:t>назначение платежа: оплата юр</w:t>
      </w:r>
      <w:r>
        <w:rPr>
          <w:rFonts w:ascii="Times New Roman" w:eastAsia="Arial" w:hAnsi="Times New Roman" w:cs="Times New Roman"/>
          <w:b/>
          <w:sz w:val="20"/>
          <w:szCs w:val="20"/>
        </w:rPr>
        <w:t>идических услуг по договору № _____________________ от ______________</w:t>
      </w:r>
      <w:r w:rsidRPr="009F3148">
        <w:rPr>
          <w:rFonts w:ascii="Times New Roman" w:eastAsia="Arial" w:hAnsi="Times New Roman" w:cs="Times New Roman"/>
          <w:b/>
          <w:sz w:val="20"/>
          <w:szCs w:val="20"/>
        </w:rPr>
        <w:t>г</w:t>
      </w:r>
    </w:p>
    <w:p w14:paraId="1E822DB2" w14:textId="77777777" w:rsidR="00AC1CA3" w:rsidRPr="009F3148" w:rsidRDefault="00AC1CA3" w:rsidP="00AC1CA3">
      <w:pPr>
        <w:ind w:firstLine="284"/>
        <w:jc w:val="both"/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2.8. Обязательства Заказчика по оплате стоимости услуг считаются исполненными с даты поступления денежных средств на расчетный счет Исполнителя.</w:t>
      </w:r>
    </w:p>
    <w:p w14:paraId="031FD4CB" w14:textId="77777777" w:rsidR="00AC1CA3" w:rsidRPr="009F3148" w:rsidRDefault="00AC1CA3" w:rsidP="00AC1CA3">
      <w:pPr>
        <w:widowControl/>
        <w:tabs>
          <w:tab w:val="left" w:pos="3940"/>
        </w:tabs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</w:p>
    <w:p w14:paraId="2020D4F3" w14:textId="7A547E4B" w:rsidR="00466374" w:rsidRPr="009F3148" w:rsidRDefault="00A47D3E" w:rsidP="00A47D3E">
      <w:pPr>
        <w:widowControl/>
        <w:tabs>
          <w:tab w:val="left" w:pos="3940"/>
        </w:tabs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5392"/>
          <w:sz w:val="20"/>
          <w:szCs w:val="20"/>
        </w:rPr>
        <w:t xml:space="preserve">                                                                          </w:t>
      </w:r>
      <w:r w:rsidR="002C0B19"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3.</w:t>
      </w:r>
      <w:r w:rsidR="00466374"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Права и обязанности сторон</w:t>
      </w:r>
    </w:p>
    <w:p w14:paraId="269630D1" w14:textId="77777777" w:rsidR="00466374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sz w:val="20"/>
          <w:szCs w:val="20"/>
        </w:rPr>
        <w:t>3.1. Исполнитель обязан:</w:t>
      </w:r>
    </w:p>
    <w:p w14:paraId="6ADB80CA" w14:textId="448A1126" w:rsidR="00466374" w:rsidRPr="009F3148" w:rsidRDefault="0003469D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3.1.1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. При выполнении поручений Заказчика в отношениях с третьими лицами действовать от имени Заказчика и за его счет.</w:t>
      </w:r>
    </w:p>
    <w:p w14:paraId="01E8AE70" w14:textId="2BE921F3" w:rsidR="00466374" w:rsidRPr="009F3148" w:rsidRDefault="00786608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3.1</w:t>
      </w:r>
      <w:r w:rsidR="0003469D">
        <w:rPr>
          <w:rFonts w:ascii="Times New Roman" w:eastAsia="Arial" w:hAnsi="Times New Roman" w:cs="Times New Roman"/>
          <w:sz w:val="20"/>
          <w:szCs w:val="20"/>
        </w:rPr>
        <w:t>.2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. Оказывать услуги с надлежащим качеством и в полном объеме, предусмотренными настоящим Договором.</w:t>
      </w:r>
    </w:p>
    <w:p w14:paraId="5678A546" w14:textId="4D3C3B08" w:rsidR="00466374" w:rsidRPr="009F3148" w:rsidRDefault="0003469D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3.1.3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. Сообщать Заказчику по его требованию все сведения о ходе исполнения данного им поручения.</w:t>
      </w:r>
    </w:p>
    <w:p w14:paraId="6D695D2C" w14:textId="755DFE0D" w:rsidR="00466374" w:rsidRPr="009F3148" w:rsidRDefault="0003469D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3.1.4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. Учитывать пожелания Заказчика относительно оказываемых Исполнителем услуг. Принятие окончательного решения относительно порядка исполнения услуг остается за Исполнителем.</w:t>
      </w:r>
    </w:p>
    <w:p w14:paraId="7E2863A8" w14:textId="15121A2C" w:rsidR="00466374" w:rsidRPr="009F3148" w:rsidRDefault="0003469D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3.1.5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. Не разглашать без письменного разрешения Заказчика информацию, предоставленную Заказчиком или ставшую известной Исполнителю в связи с оказанием услуг по настоящему Договору.</w:t>
      </w:r>
    </w:p>
    <w:p w14:paraId="6E841BD7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sz w:val="20"/>
          <w:szCs w:val="20"/>
        </w:rPr>
        <w:t>3.2. Заказчик обязан:</w:t>
      </w:r>
    </w:p>
    <w:p w14:paraId="4B248CEA" w14:textId="77777777" w:rsidR="009D637B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3.2.1. Своевременно производить оплату указанных услуг в объеме и в порядке, предусмотренном настоящим </w:t>
      </w:r>
    </w:p>
    <w:p w14:paraId="599458B6" w14:textId="543EDA54" w:rsidR="00CF4BD6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Договором, в том числе </w:t>
      </w:r>
      <w:r w:rsidR="00CF4BD6">
        <w:rPr>
          <w:rFonts w:ascii="Times New Roman" w:eastAsia="Arial" w:hAnsi="Times New Roman" w:cs="Times New Roman"/>
          <w:sz w:val="20"/>
          <w:szCs w:val="20"/>
        </w:rPr>
        <w:t xml:space="preserve">оплачивать согласованные с ним </w:t>
      </w:r>
      <w:r w:rsidRPr="009F3148">
        <w:rPr>
          <w:rFonts w:ascii="Times New Roman" w:eastAsia="Arial" w:hAnsi="Times New Roman" w:cs="Times New Roman"/>
          <w:sz w:val="20"/>
          <w:szCs w:val="20"/>
        </w:rPr>
        <w:t>дополнительные расходы</w:t>
      </w:r>
      <w:r w:rsidR="00CF4BD6">
        <w:rPr>
          <w:rFonts w:ascii="Times New Roman" w:eastAsia="Arial" w:hAnsi="Times New Roman" w:cs="Times New Roman"/>
          <w:sz w:val="20"/>
          <w:szCs w:val="20"/>
        </w:rPr>
        <w:t xml:space="preserve"> (</w:t>
      </w:r>
      <w:r w:rsidR="00026595">
        <w:rPr>
          <w:rFonts w:ascii="Times New Roman" w:eastAsia="Arial" w:hAnsi="Times New Roman" w:cs="Times New Roman"/>
          <w:sz w:val="20"/>
          <w:szCs w:val="20"/>
        </w:rPr>
        <w:t>расходы на выдачу нотариальной доверенности Исполнителю и указанным им представителям Исполнителя, расходы на оплату государственных пошлин и т.п.)</w:t>
      </w:r>
      <w:r w:rsidR="00CF4BD6">
        <w:rPr>
          <w:rFonts w:ascii="Times New Roman" w:eastAsia="Arial" w:hAnsi="Times New Roman" w:cs="Times New Roman"/>
          <w:sz w:val="20"/>
          <w:szCs w:val="20"/>
        </w:rPr>
        <w:t>;</w:t>
      </w:r>
    </w:p>
    <w:p w14:paraId="5D2CF207" w14:textId="2AFEAED2" w:rsidR="00466374" w:rsidRPr="009F3148" w:rsidRDefault="00CF4BD6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3.2.2. </w:t>
      </w:r>
      <w:r w:rsidR="00026595">
        <w:rPr>
          <w:rFonts w:ascii="Times New Roman" w:eastAsia="Arial" w:hAnsi="Times New Roman" w:cs="Times New Roman"/>
          <w:sz w:val="20"/>
          <w:szCs w:val="20"/>
        </w:rPr>
        <w:t>Выдать Исполнителю и указанным им представителям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 нотариально </w:t>
      </w:r>
      <w:r w:rsidR="00026595">
        <w:rPr>
          <w:rFonts w:ascii="Times New Roman" w:eastAsia="Arial" w:hAnsi="Times New Roman" w:cs="Times New Roman"/>
          <w:sz w:val="20"/>
          <w:szCs w:val="20"/>
        </w:rPr>
        <w:t>удостоверенную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 доверенност</w:t>
      </w:r>
      <w:r w:rsidR="00026595">
        <w:rPr>
          <w:rFonts w:ascii="Times New Roman" w:eastAsia="Arial" w:hAnsi="Times New Roman" w:cs="Times New Roman"/>
          <w:sz w:val="20"/>
          <w:szCs w:val="20"/>
        </w:rPr>
        <w:t>ь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26595">
        <w:rPr>
          <w:rFonts w:ascii="Times New Roman" w:eastAsia="Arial" w:hAnsi="Times New Roman" w:cs="Times New Roman"/>
          <w:sz w:val="20"/>
          <w:szCs w:val="20"/>
        </w:rPr>
        <w:t>с объемом полномочий, достаточных для исполнения поручений по настоящему Договору.</w:t>
      </w:r>
    </w:p>
    <w:p w14:paraId="72192EC7" w14:textId="13C29A0C" w:rsidR="009D637B" w:rsidRPr="009F3148" w:rsidRDefault="00466374" w:rsidP="00B66CA0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3.2.</w:t>
      </w:r>
      <w:r w:rsidR="00026595">
        <w:rPr>
          <w:rFonts w:ascii="Times New Roman" w:eastAsia="Arial" w:hAnsi="Times New Roman" w:cs="Times New Roman"/>
          <w:sz w:val="20"/>
          <w:szCs w:val="20"/>
        </w:rPr>
        <w:t>3</w:t>
      </w:r>
      <w:r w:rsidRPr="009F3148">
        <w:rPr>
          <w:rFonts w:ascii="Times New Roman" w:eastAsia="Arial" w:hAnsi="Times New Roman" w:cs="Times New Roman"/>
          <w:sz w:val="20"/>
          <w:szCs w:val="20"/>
        </w:rPr>
        <w:t>. Передать Исполнителю всю информацию (документацию</w:t>
      </w:r>
      <w:r w:rsidR="00026595">
        <w:rPr>
          <w:rFonts w:ascii="Times New Roman" w:eastAsia="Arial" w:hAnsi="Times New Roman" w:cs="Times New Roman"/>
          <w:sz w:val="20"/>
          <w:szCs w:val="20"/>
        </w:rPr>
        <w:t xml:space="preserve"> в копиях</w:t>
      </w:r>
      <w:r w:rsidRPr="009F3148">
        <w:rPr>
          <w:rFonts w:ascii="Times New Roman" w:eastAsia="Arial" w:hAnsi="Times New Roman" w:cs="Times New Roman"/>
          <w:sz w:val="20"/>
          <w:szCs w:val="20"/>
        </w:rPr>
        <w:t>), необходимую для полного выполнения своих обязательств по настоящему Договору, а именно:</w:t>
      </w:r>
    </w:p>
    <w:p w14:paraId="656B03D2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паспорта</w:t>
      </w:r>
    </w:p>
    <w:p w14:paraId="557E8872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СНИЛС</w:t>
      </w:r>
    </w:p>
    <w:p w14:paraId="72457299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свидетельства ИНН</w:t>
      </w:r>
    </w:p>
    <w:p w14:paraId="6D4A5B14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свидетельства о заключении брака/о расторжении брака</w:t>
      </w:r>
    </w:p>
    <w:p w14:paraId="58950613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брачного договора, соглашения о разделе общего имущества супругов (при наличии)</w:t>
      </w:r>
    </w:p>
    <w:p w14:paraId="6816F1D3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свидетельства о рождении несовершеннолетних детей (паспорт несовершеннолетнего ребенка)</w:t>
      </w:r>
    </w:p>
    <w:p w14:paraId="53480D35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Копия свидетельства о регистрации физического лица в качестве ИП/либо Справку об отсутствии статуса ИП</w:t>
      </w:r>
    </w:p>
    <w:p w14:paraId="0E2F9721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Правоустанавливающие документы на имущество, зарегистрированное на имя Клиента и всех членов его семьи (в том числе в случае, если  брак расторгнут (при наличии)):</w:t>
      </w:r>
    </w:p>
    <w:p w14:paraId="52C57D8A" w14:textId="77777777" w:rsidR="00466374" w:rsidRPr="009F3148" w:rsidRDefault="00466374" w:rsidP="00466374">
      <w:pPr>
        <w:pStyle w:val="ad"/>
        <w:spacing w:line="240" w:lineRule="auto"/>
        <w:ind w:left="1000"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- свидетельства о праве собственности на недвижимое имущество,</w:t>
      </w:r>
    </w:p>
    <w:p w14:paraId="7D6E0BF1" w14:textId="77777777" w:rsidR="00466374" w:rsidRPr="009F3148" w:rsidRDefault="00466374" w:rsidP="00466374">
      <w:pPr>
        <w:pStyle w:val="ad"/>
        <w:spacing w:line="240" w:lineRule="auto"/>
        <w:ind w:left="1000"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- на транспортные средства и иное движимое имущество т.д.</w:t>
      </w:r>
    </w:p>
    <w:p w14:paraId="01CD2393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lastRenderedPageBreak/>
        <w:t>Сведения о залоге имущества</w:t>
      </w:r>
    </w:p>
    <w:p w14:paraId="35DA7E2B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Кредитные договоры, графики платежей, страховые договоры, вся переписка с банком (при наличии): претензии, уведомления, письма, соглашения и т.д.</w:t>
      </w:r>
    </w:p>
    <w:p w14:paraId="1A270135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Иные договоры, совершенные Клиентом за последние 3 года, а также  действующие на момент обращения, в том числе  акты приема-передачи и т.д.</w:t>
      </w:r>
    </w:p>
    <w:p w14:paraId="6566009B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 xml:space="preserve">Все судебные решения, судебные приказы и т.п. в отношении Клиента </w:t>
      </w:r>
    </w:p>
    <w:p w14:paraId="1532168C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Сведения, является ли Клиент  поручителем по каким либо договорам</w:t>
      </w:r>
    </w:p>
    <w:p w14:paraId="3D97C357" w14:textId="77777777" w:rsidR="00466374" w:rsidRPr="009F3148" w:rsidRDefault="00466374" w:rsidP="00466374">
      <w:pPr>
        <w:pStyle w:val="ad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Сведения, является ли Клиент учредителем, участником или акционером, а также Директором в каком-либо обществе</w:t>
      </w:r>
    </w:p>
    <w:p w14:paraId="022DA937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Сведения о владении ценными бумагами (облигации, вексели и т.д.)</w:t>
      </w:r>
    </w:p>
    <w:p w14:paraId="2CC156D5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Справку из ПФ о состоянии индивидуального лицевого счета застрахованного лица</w:t>
      </w:r>
    </w:p>
    <w:p w14:paraId="102CF789" w14:textId="77777777" w:rsidR="00466374" w:rsidRPr="009F3148" w:rsidRDefault="00466374" w:rsidP="00466374">
      <w:pPr>
        <w:pStyle w:val="ad"/>
        <w:numPr>
          <w:ilvl w:val="0"/>
          <w:numId w:val="6"/>
        </w:numPr>
        <w:spacing w:line="240" w:lineRule="auto"/>
        <w:ind w:right="-25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Справку из кредитных учреждений об остатке задолженности и выписку по счетам, открытом в Кредитном учреждении</w:t>
      </w:r>
    </w:p>
    <w:p w14:paraId="2820F832" w14:textId="560AD741" w:rsidR="00466374" w:rsidRPr="009F3148" w:rsidRDefault="009B0BB0" w:rsidP="00466374">
      <w:pPr>
        <w:pStyle w:val="ad"/>
        <w:numPr>
          <w:ilvl w:val="0"/>
          <w:numId w:val="6"/>
        </w:numPr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Справку 2-НДФЛ за период 2018</w:t>
      </w:r>
      <w:bookmarkStart w:id="2" w:name="_GoBack"/>
      <w:bookmarkEnd w:id="2"/>
      <w:r>
        <w:rPr>
          <w:rFonts w:ascii="Times New Roman" w:eastAsia="Arial" w:hAnsi="Times New Roman"/>
          <w:sz w:val="20"/>
          <w:szCs w:val="20"/>
        </w:rPr>
        <w:t>-2021</w:t>
      </w:r>
      <w:r w:rsidR="00466374" w:rsidRPr="009F3148">
        <w:rPr>
          <w:rFonts w:ascii="Times New Roman" w:eastAsia="Arial" w:hAnsi="Times New Roman"/>
          <w:sz w:val="20"/>
          <w:szCs w:val="20"/>
        </w:rPr>
        <w:t>г.г.; справку о получаемой пенсии.</w:t>
      </w:r>
    </w:p>
    <w:p w14:paraId="55208E86" w14:textId="77777777" w:rsidR="00A71096" w:rsidRDefault="00A71096" w:rsidP="00466374">
      <w:pPr>
        <w:pStyle w:val="ad"/>
        <w:spacing w:after="0" w:line="240" w:lineRule="auto"/>
        <w:ind w:left="0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</w:t>
      </w:r>
    </w:p>
    <w:p w14:paraId="13DE5D33" w14:textId="5688B1F9" w:rsidR="00466374" w:rsidRPr="009F3148" w:rsidRDefault="00466374" w:rsidP="00466374">
      <w:pPr>
        <w:pStyle w:val="ad"/>
        <w:spacing w:after="0" w:line="240" w:lineRule="auto"/>
        <w:ind w:left="0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Заказчик гарантирует полноту и достоверность передаваемой Исполнителю информации.</w:t>
      </w:r>
    </w:p>
    <w:p w14:paraId="54AA287F" w14:textId="3A350EC1" w:rsidR="00466374" w:rsidRPr="009F3148" w:rsidRDefault="00466374" w:rsidP="00466374">
      <w:pPr>
        <w:pStyle w:val="ad"/>
        <w:spacing w:after="0" w:line="240" w:lineRule="auto"/>
        <w:ind w:left="0" w:firstLine="284"/>
        <w:jc w:val="both"/>
        <w:rPr>
          <w:rFonts w:ascii="Times New Roman" w:eastAsia="Arial" w:hAnsi="Times New Roman"/>
          <w:sz w:val="20"/>
          <w:szCs w:val="20"/>
        </w:rPr>
      </w:pPr>
      <w:r w:rsidRPr="009F3148">
        <w:rPr>
          <w:rFonts w:ascii="Times New Roman" w:eastAsia="Arial" w:hAnsi="Times New Roman"/>
          <w:sz w:val="20"/>
          <w:szCs w:val="20"/>
        </w:rPr>
        <w:t>3.2.</w:t>
      </w:r>
      <w:r w:rsidR="00026595">
        <w:rPr>
          <w:rFonts w:ascii="Times New Roman" w:eastAsia="Arial" w:hAnsi="Times New Roman"/>
          <w:sz w:val="20"/>
          <w:szCs w:val="20"/>
        </w:rPr>
        <w:t>4</w:t>
      </w:r>
      <w:r w:rsidRPr="009F3148">
        <w:rPr>
          <w:rFonts w:ascii="Times New Roman" w:eastAsia="Arial" w:hAnsi="Times New Roman"/>
          <w:sz w:val="20"/>
          <w:szCs w:val="20"/>
        </w:rPr>
        <w:t>. Оказывать содействие в осуществлении деятельности Исполнителя.</w:t>
      </w:r>
    </w:p>
    <w:p w14:paraId="1EE0681B" w14:textId="7BA2E7F1" w:rsidR="00466374" w:rsidRPr="009F3148" w:rsidRDefault="00466374" w:rsidP="00466374">
      <w:pPr>
        <w:ind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3.2.</w:t>
      </w:r>
      <w:r w:rsidR="00026595">
        <w:rPr>
          <w:rFonts w:ascii="Times New Roman" w:eastAsia="Arial" w:hAnsi="Times New Roman" w:cs="Times New Roman"/>
          <w:sz w:val="20"/>
          <w:szCs w:val="20"/>
        </w:rPr>
        <w:t>5</w:t>
      </w:r>
      <w:r w:rsidRPr="009F3148">
        <w:rPr>
          <w:rFonts w:ascii="Times New Roman" w:eastAsia="Arial" w:hAnsi="Times New Roman" w:cs="Times New Roman"/>
          <w:sz w:val="20"/>
          <w:szCs w:val="20"/>
        </w:rPr>
        <w:t>. Не вмешиваться в деятельность Исполнителя в ходе выполнения им данного Заказчиком поручения.</w:t>
      </w:r>
    </w:p>
    <w:p w14:paraId="220690BA" w14:textId="75885407" w:rsidR="00466374" w:rsidRPr="009F3148" w:rsidRDefault="00466374" w:rsidP="00466374">
      <w:pPr>
        <w:ind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3.2.</w:t>
      </w:r>
      <w:r w:rsidR="00026595">
        <w:rPr>
          <w:rFonts w:ascii="Times New Roman" w:eastAsia="Arial" w:hAnsi="Times New Roman" w:cs="Times New Roman"/>
          <w:sz w:val="20"/>
          <w:szCs w:val="20"/>
        </w:rPr>
        <w:t>6</w:t>
      </w:r>
      <w:r w:rsidRPr="009F3148">
        <w:rPr>
          <w:rFonts w:ascii="Times New Roman" w:eastAsia="Arial" w:hAnsi="Times New Roman" w:cs="Times New Roman"/>
          <w:sz w:val="20"/>
          <w:szCs w:val="20"/>
        </w:rPr>
        <w:t>. Не разглашать полученную в ходе оказания услуг информацию об Исполнителе и его деятельности, о которой Заказчику стало известно в ходе исполнения настоящего Договора;</w:t>
      </w:r>
    </w:p>
    <w:p w14:paraId="70EAFCE5" w14:textId="1F72DD34" w:rsidR="00466374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3.2.</w:t>
      </w:r>
      <w:r w:rsidR="00026595">
        <w:rPr>
          <w:rFonts w:ascii="Times New Roman" w:eastAsia="Arial" w:hAnsi="Times New Roman" w:cs="Times New Roman"/>
          <w:sz w:val="20"/>
          <w:szCs w:val="20"/>
        </w:rPr>
        <w:t>7</w:t>
      </w:r>
      <w:r w:rsidRPr="009F3148">
        <w:rPr>
          <w:rFonts w:ascii="Times New Roman" w:eastAsia="Arial" w:hAnsi="Times New Roman" w:cs="Times New Roman"/>
          <w:sz w:val="20"/>
          <w:szCs w:val="20"/>
        </w:rPr>
        <w:t>. Выдать доверенность с полномочиями, необходимыми по усмотрению Исполнителя для оказания услуг по настоящему Договору.</w:t>
      </w:r>
    </w:p>
    <w:p w14:paraId="181486F5" w14:textId="43DABC85" w:rsidR="00CF4BD6" w:rsidRPr="009F3148" w:rsidRDefault="00CF4BD6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3.3. Исполнитель самостоятельно определяет способы исполнения настоящего Договора, в том числе дату подачи заявления о признании Заказчика несостоятельным и введении процедуры реструктуризации и/или реализации имущества. В любом случае указанное заявление должно быть подано  не позднее 6 (шести) месяцев с момента окончательного расчета по договору.</w:t>
      </w:r>
    </w:p>
    <w:p w14:paraId="01F4C86B" w14:textId="5BE46C50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</w:t>
      </w:r>
      <w:r w:rsidR="00CF4BD6">
        <w:rPr>
          <w:rFonts w:ascii="Times New Roman" w:eastAsia="Arial" w:hAnsi="Times New Roman" w:cs="Times New Roman"/>
          <w:sz w:val="20"/>
          <w:szCs w:val="20"/>
        </w:rPr>
        <w:t>4</w:t>
      </w:r>
      <w:r w:rsidRPr="009F3148">
        <w:rPr>
          <w:rFonts w:ascii="Times New Roman" w:eastAsia="Arial" w:hAnsi="Times New Roman" w:cs="Times New Roman"/>
          <w:sz w:val="20"/>
          <w:szCs w:val="20"/>
        </w:rPr>
        <w:t>. Исполнитель вправе оказать услуги лично или с привлечением третьих лиц без дополнительного (в том числе предварительного) согласования с Заказчиком.</w:t>
      </w:r>
    </w:p>
    <w:p w14:paraId="26B961A7" w14:textId="038EFCC1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</w:t>
      </w:r>
      <w:r w:rsidR="00CF4BD6">
        <w:rPr>
          <w:rFonts w:ascii="Times New Roman" w:eastAsia="Arial" w:hAnsi="Times New Roman" w:cs="Times New Roman"/>
          <w:sz w:val="20"/>
          <w:szCs w:val="20"/>
        </w:rPr>
        <w:t>5</w:t>
      </w:r>
      <w:r w:rsidRPr="009F3148">
        <w:rPr>
          <w:rFonts w:ascii="Times New Roman" w:eastAsia="Arial" w:hAnsi="Times New Roman" w:cs="Times New Roman"/>
          <w:sz w:val="20"/>
          <w:szCs w:val="20"/>
        </w:rPr>
        <w:t>. Настоящий Договор может быть расторгнут в любое время по соглашению Сторон.</w:t>
      </w:r>
    </w:p>
    <w:p w14:paraId="30E400AA" w14:textId="065CEF55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</w:t>
      </w:r>
      <w:r w:rsidR="00CF4BD6">
        <w:rPr>
          <w:rFonts w:ascii="Times New Roman" w:eastAsia="Arial" w:hAnsi="Times New Roman" w:cs="Times New Roman"/>
          <w:sz w:val="20"/>
          <w:szCs w:val="20"/>
        </w:rPr>
        <w:t>6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. Заказчик вправе в любое время в одностороннем порядке расторгнуть Договор посредством оформления уведомления об одностороннем расторжении Договора. </w:t>
      </w:r>
    </w:p>
    <w:p w14:paraId="35FA3EB1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При этом в случае отказа от исполнения Договора заказчиком в срок до 14 дней с момента его подписания, Исполнитель имеет право вернуть денежные средства Заказчику в полном объеме за вычетом понесенных расходов. В случае отказа Заказчика от исполнения настоящего Договора по истечению 14 дней после заключения Договора, уже оплаченные денежные средства Заказчику не возвращаются.</w:t>
      </w:r>
    </w:p>
    <w:p w14:paraId="3EAE8FC5" w14:textId="77777777" w:rsidR="00B1775F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Уведомление вручается Исполнителю или лично, или посредством почтового отправления, или посредством электронной почты, по реквизитам, указанным в гл. 7 настоящего Договора. При этом Заказчик также обязан оплатить фактически понесенные расходы Исполнителя, в том числе, за консультационные услуги (правовой анализ ситуации </w:t>
      </w:r>
    </w:p>
    <w:p w14:paraId="3DDB5BA6" w14:textId="77777777" w:rsidR="009D637B" w:rsidRDefault="009D637B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C43EA56" w14:textId="49CE42AC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Заказчика), если такие расходы не были оплачены Заказчиком до момента получения Исполнителем Уведомления об одностороннем отказе. </w:t>
      </w:r>
    </w:p>
    <w:p w14:paraId="3481BD82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Стоимость консультационных услуг и размер фактически понесенных расходов Исполнителя определяется в  Акте оказанных услуг,  который составляется и подписывается Сторонами после поступления Уведомления в течение 2 рабочих дней.</w:t>
      </w:r>
    </w:p>
    <w:p w14:paraId="0F89516E" w14:textId="77777777" w:rsidR="00B66CA0" w:rsidRDefault="00466374" w:rsidP="00B66CA0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Оплата суммы расходов, определенная в Акте оказанных услуг, оплачивается Заказчиком в течение 2 дней с момента подписания Акта. </w:t>
      </w:r>
    </w:p>
    <w:p w14:paraId="47AA65A8" w14:textId="5225CF2A" w:rsidR="00466374" w:rsidRPr="009F3148" w:rsidRDefault="00466374" w:rsidP="00B66CA0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Датой прекращения действия настоящего Договора считается дата подписания Акта оказанных услуг.</w:t>
      </w:r>
    </w:p>
    <w:p w14:paraId="6F0ACAC0" w14:textId="27516100" w:rsidR="00466374" w:rsidRPr="009F3148" w:rsidRDefault="00466374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3.</w:t>
      </w:r>
      <w:r w:rsidR="00CF4BD6">
        <w:rPr>
          <w:rFonts w:ascii="Times New Roman" w:eastAsia="Arial" w:hAnsi="Times New Roman" w:cs="Times New Roman"/>
          <w:sz w:val="20"/>
          <w:szCs w:val="20"/>
        </w:rPr>
        <w:t>7</w:t>
      </w:r>
      <w:r w:rsidRPr="009F3148">
        <w:rPr>
          <w:rFonts w:ascii="Times New Roman" w:eastAsia="Arial" w:hAnsi="Times New Roman" w:cs="Times New Roman"/>
          <w:sz w:val="20"/>
          <w:szCs w:val="20"/>
        </w:rPr>
        <w:t>. Исполнитель имеет право в течение всего срока действия настоящего Договора в любое время отказаться от его исполнения посредством оформления уведомления об одностороннем расторжении Договора.</w:t>
      </w:r>
    </w:p>
    <w:p w14:paraId="5959ABC6" w14:textId="77777777" w:rsidR="00431EF0" w:rsidRDefault="00466374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Таким правом Исполнитель может воспользоваться, в том числе, </w:t>
      </w:r>
      <w:r w:rsidR="00431EF0">
        <w:rPr>
          <w:rFonts w:ascii="Times New Roman" w:eastAsia="Arial" w:hAnsi="Times New Roman" w:cs="Times New Roman"/>
          <w:sz w:val="20"/>
          <w:szCs w:val="20"/>
        </w:rPr>
        <w:t xml:space="preserve">но не ограничиваясь: </w:t>
      </w:r>
    </w:p>
    <w:p w14:paraId="0C111719" w14:textId="7D97D86B" w:rsidR="00466374" w:rsidRDefault="00431EF0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- 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в случае предоставления Заказчиком недостоверных данных </w:t>
      </w:r>
      <w:r>
        <w:rPr>
          <w:rFonts w:ascii="Times New Roman" w:eastAsia="Arial" w:hAnsi="Times New Roman" w:cs="Times New Roman"/>
          <w:sz w:val="20"/>
          <w:szCs w:val="20"/>
        </w:rPr>
        <w:t xml:space="preserve">(в том числе несовпадения сведений, указанных в Анкете при подписании настоящего Договора фактическим обстоятельствам), 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>либо не предоставления требуемой информации (части требуемой информации) в виде документов, справок, выписок, пояснений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45568438" w14:textId="18B89A21" w:rsidR="00431EF0" w:rsidRDefault="00431EF0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- предоставления недостоверных (поддельных) документов;</w:t>
      </w:r>
    </w:p>
    <w:p w14:paraId="3C66240D" w14:textId="6D3D36A2" w:rsidR="00431EF0" w:rsidRDefault="00431EF0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- предоставления Заказчиком затребуемой информации с нарушением сроков, установленных Исполнителем для предоставления, а в случае не установления срока – в разумный срок;</w:t>
      </w:r>
    </w:p>
    <w:p w14:paraId="6065CDAD" w14:textId="35C1054B" w:rsidR="00431EF0" w:rsidRPr="009F3148" w:rsidRDefault="00431EF0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- в случае нарушения сроков оплаты Заказчиком, предусмотренных настоящим Договором</w:t>
      </w:r>
    </w:p>
    <w:p w14:paraId="06AFCA91" w14:textId="59B96C18" w:rsidR="00466374" w:rsidRPr="009F3148" w:rsidRDefault="00466374" w:rsidP="00466374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Уведомление об одностороннем расторжении Договора направляется Заказчику вместе с Актом оказанных услуг любым способом: или лично, или посредством почтового отправления, или пу</w:t>
      </w:r>
      <w:r w:rsidR="005C7152">
        <w:rPr>
          <w:rFonts w:ascii="Times New Roman" w:eastAsia="Arial" w:hAnsi="Times New Roman" w:cs="Times New Roman"/>
          <w:sz w:val="20"/>
          <w:szCs w:val="20"/>
        </w:rPr>
        <w:t>тем</w:t>
      </w:r>
      <w:r w:rsidRPr="009F3148">
        <w:rPr>
          <w:rFonts w:ascii="Times New Roman" w:eastAsia="Arial" w:hAnsi="Times New Roman" w:cs="Times New Roman"/>
          <w:sz w:val="20"/>
          <w:szCs w:val="20"/>
        </w:rPr>
        <w:t xml:space="preserve"> направления по электронной почте, или в виде СМС по телефону либо по реквизитам, указанным в гл. 7 настоящего Договора. </w:t>
      </w:r>
    </w:p>
    <w:p w14:paraId="20FABDCC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С момента направления указанного уведомления Заказчиком настоящий Договор считается расторгнутым, Стороны освобождаются от исполнения обязательств, денежные средства Заказчику возвращаются за вычетом консультационных услуг и фактически понесенных расходов, сумма которых определяется в Акте оказанных услуг.</w:t>
      </w:r>
    </w:p>
    <w:p w14:paraId="0490B0CD" w14:textId="0922D251" w:rsidR="009D637B" w:rsidRDefault="00466374" w:rsidP="00A71096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 xml:space="preserve">В течение 3 рабочих дней с момента получения уведомления и Акта оказанных услуг, Заказчик обязан подписать </w:t>
      </w:r>
      <w:r w:rsidRPr="009F3148">
        <w:rPr>
          <w:rFonts w:ascii="Times New Roman" w:eastAsia="Arial" w:hAnsi="Times New Roman" w:cs="Times New Roman"/>
          <w:sz w:val="20"/>
          <w:szCs w:val="20"/>
        </w:rPr>
        <w:lastRenderedPageBreak/>
        <w:t>Акт со своей стороны и вернуть его лично Исполнителю, либо направить любым иным способом по адресу, указанному в разделе 7 настоящего Договора.</w:t>
      </w:r>
      <w:r w:rsidR="00A71096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17EB2DF1" w14:textId="77777777" w:rsidR="00A71096" w:rsidRPr="009F3148" w:rsidRDefault="00A71096" w:rsidP="00A71096">
      <w:pPr>
        <w:tabs>
          <w:tab w:val="left" w:pos="9960"/>
        </w:tabs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9CE02B0" w14:textId="77777777" w:rsidR="00466374" w:rsidRPr="009F3148" w:rsidRDefault="00466374" w:rsidP="00466374">
      <w:pPr>
        <w:widowControl/>
        <w:numPr>
          <w:ilvl w:val="0"/>
          <w:numId w:val="4"/>
        </w:numPr>
        <w:tabs>
          <w:tab w:val="left" w:pos="4100"/>
        </w:tabs>
        <w:ind w:left="4100" w:hanging="180"/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Ответственность сторон</w:t>
      </w:r>
    </w:p>
    <w:p w14:paraId="5F49D235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4.1. По настоящему Договору Стороны несут ответственность в соответствии с нормами действующего законодательства.</w:t>
      </w:r>
    </w:p>
    <w:p w14:paraId="2E1224E7" w14:textId="77777777" w:rsidR="00466374" w:rsidRPr="009F3148" w:rsidRDefault="00466374" w:rsidP="00466374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4.2. Исполнитель не несет ответственность за неисполнение или ненадлежащее исполнение обязанностей, предусмотренных настоящим Договором, в случае, если такое неисполнение возникло вследствие нарушения Заказчиком своих обязанностей, взятых на себя им в соответствии с условиями настоящего Договора, в том числе непредставлением Исполнителю всей необходимой информации и документации, имеющей существенное значение для выполнения поручения, и(или) предоставление неполной либо недостоверной информации.</w:t>
      </w:r>
    </w:p>
    <w:p w14:paraId="5163F857" w14:textId="00C6893B" w:rsidR="00A71096" w:rsidRPr="009F3148" w:rsidRDefault="00466374" w:rsidP="00A47D3E">
      <w:pPr>
        <w:ind w:left="20" w:right="-25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4.3. При неисполнении условий настоящего Договора в части оплаты по настоящему Договору, Заказчик уплачивает пеню в размере 1% от суммы долга, за каждый день просрочки.</w:t>
      </w:r>
    </w:p>
    <w:p w14:paraId="17B07FDB" w14:textId="77777777" w:rsidR="00466374" w:rsidRPr="009F3148" w:rsidRDefault="00466374" w:rsidP="00466374">
      <w:pPr>
        <w:widowControl/>
        <w:numPr>
          <w:ilvl w:val="0"/>
          <w:numId w:val="5"/>
        </w:numPr>
        <w:tabs>
          <w:tab w:val="left" w:pos="3920"/>
        </w:tabs>
        <w:ind w:left="3920" w:hanging="180"/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Порядок разрешения споров</w:t>
      </w:r>
    </w:p>
    <w:p w14:paraId="6925B239" w14:textId="77777777" w:rsidR="00466374" w:rsidRPr="009F3148" w:rsidRDefault="00466374" w:rsidP="00466374">
      <w:pPr>
        <w:ind w:left="2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5.1. Споры и разногласия, возникшие при исполнении настоящего договора, разрешаются путем переговоров между сторонами посредством направления претензии.</w:t>
      </w:r>
    </w:p>
    <w:p w14:paraId="6633215A" w14:textId="77777777" w:rsidR="00466374" w:rsidRPr="009F3148" w:rsidRDefault="00466374" w:rsidP="00466374">
      <w:pPr>
        <w:ind w:left="2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5.2. В случае невозможности разрешения споров путем переговоров спор подлежит рассмотрению в суде по месту нахождения Исполнителя.</w:t>
      </w:r>
    </w:p>
    <w:p w14:paraId="7B262759" w14:textId="66F558F7" w:rsidR="00466374" w:rsidRPr="009F3148" w:rsidRDefault="00B1775F" w:rsidP="00B1775F">
      <w:pPr>
        <w:rPr>
          <w:rFonts w:ascii="Times New Roman" w:eastAsia="Arial" w:hAnsi="Times New Roman" w:cs="Times New Roman"/>
          <w:b/>
          <w:color w:val="005392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005392"/>
          <w:sz w:val="20"/>
          <w:szCs w:val="20"/>
        </w:rPr>
        <w:t xml:space="preserve">                                     </w:t>
      </w:r>
      <w:r w:rsidR="00A71096">
        <w:rPr>
          <w:rFonts w:ascii="Times New Roman" w:eastAsia="Arial" w:hAnsi="Times New Roman" w:cs="Times New Roman"/>
          <w:b/>
          <w:color w:val="005392"/>
          <w:sz w:val="20"/>
          <w:szCs w:val="20"/>
        </w:rPr>
        <w:t xml:space="preserve">                         </w:t>
      </w:r>
      <w:r>
        <w:rPr>
          <w:rFonts w:ascii="Times New Roman" w:eastAsia="Arial" w:hAnsi="Times New Roman" w:cs="Times New Roman"/>
          <w:b/>
          <w:color w:val="005392"/>
          <w:sz w:val="20"/>
          <w:szCs w:val="20"/>
        </w:rPr>
        <w:t xml:space="preserve">     </w:t>
      </w:r>
      <w:r w:rsidR="00466374" w:rsidRPr="009F3148">
        <w:rPr>
          <w:rFonts w:ascii="Times New Roman" w:eastAsia="Arial" w:hAnsi="Times New Roman" w:cs="Times New Roman"/>
          <w:b/>
          <w:color w:val="005392"/>
          <w:sz w:val="20"/>
          <w:szCs w:val="20"/>
        </w:rPr>
        <w:t>6. Заключительные положения</w:t>
      </w:r>
    </w:p>
    <w:p w14:paraId="01C0873C" w14:textId="77777777" w:rsidR="00466374" w:rsidRPr="009F3148" w:rsidRDefault="00466374" w:rsidP="00466374">
      <w:pPr>
        <w:ind w:left="2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6.1.   Стороны передают информацию, настоящий Договор, а также приложения, счета и другие документы посредством телефонного звонка и/или обмена через Интернет по электронной почте. При этом подписанные и переданные таким образом документы, в том числе настоящий Договор, имеют силу оригинала и считаются надлежащим образом оформленными.</w:t>
      </w:r>
    </w:p>
    <w:p w14:paraId="5210ACB0" w14:textId="77777777" w:rsidR="00466374" w:rsidRPr="009F3148" w:rsidRDefault="00466374" w:rsidP="00466374">
      <w:pPr>
        <w:ind w:left="2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F3148">
        <w:rPr>
          <w:rFonts w:ascii="Times New Roman" w:eastAsia="Arial" w:hAnsi="Times New Roman" w:cs="Times New Roman"/>
          <w:sz w:val="20"/>
          <w:szCs w:val="20"/>
        </w:rPr>
        <w:t>6.2.   Заказчик подтверждает, что все условия настоящего Договора ему ясны, и он принимает их безусловно и в полном объеме.</w:t>
      </w:r>
    </w:p>
    <w:p w14:paraId="3277B730" w14:textId="52E9C885" w:rsidR="00B1775F" w:rsidRPr="009D637B" w:rsidRDefault="00AE381F" w:rsidP="009D637B">
      <w:pPr>
        <w:ind w:left="20" w:firstLine="2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6.</w:t>
      </w:r>
      <w:r w:rsidR="00504A24">
        <w:rPr>
          <w:rFonts w:ascii="Times New Roman" w:eastAsia="Arial" w:hAnsi="Times New Roman" w:cs="Times New Roman"/>
          <w:sz w:val="20"/>
          <w:szCs w:val="20"/>
        </w:rPr>
        <w:t>3</w:t>
      </w:r>
      <w:r w:rsidR="00466374" w:rsidRPr="009F3148">
        <w:rPr>
          <w:rFonts w:ascii="Times New Roman" w:eastAsia="Arial" w:hAnsi="Times New Roman" w:cs="Times New Roman"/>
          <w:sz w:val="20"/>
          <w:szCs w:val="20"/>
        </w:rPr>
        <w:t xml:space="preserve">.   Заказчик дает согласие на сбор, хранение, уточнение и использование персональных данных, представленных Заказчиком, а также согласие на получение от Исполнителя рекламных материалов, связанных с продвижением услуг Исполнителя,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 Настоящее согласие действует со дня акцепта настоящей оферты и до получения письменного отзыва данного согласия Заказчиком. </w:t>
      </w:r>
    </w:p>
    <w:p w14:paraId="73402D87" w14:textId="2D1D6CE6" w:rsidR="00466374" w:rsidRDefault="00B66CA0" w:rsidP="00B1775F">
      <w:pPr>
        <w:rPr>
          <w:rFonts w:ascii="Times New Roman" w:eastAsia="Arial" w:hAnsi="Times New Roman"/>
          <w:b/>
          <w:color w:val="005392"/>
          <w:sz w:val="20"/>
          <w:szCs w:val="20"/>
        </w:rPr>
      </w:pPr>
      <w:r>
        <w:rPr>
          <w:rFonts w:ascii="Times New Roman" w:eastAsia="Arial" w:hAnsi="Times New Roman"/>
          <w:b/>
          <w:color w:val="005392"/>
          <w:sz w:val="20"/>
          <w:szCs w:val="20"/>
        </w:rPr>
        <w:t xml:space="preserve">                                                             </w:t>
      </w:r>
      <w:r w:rsidR="00B1775F">
        <w:rPr>
          <w:rFonts w:ascii="Times New Roman" w:eastAsia="Arial" w:hAnsi="Times New Roman"/>
          <w:b/>
          <w:color w:val="005392"/>
          <w:sz w:val="20"/>
          <w:szCs w:val="20"/>
        </w:rPr>
        <w:t xml:space="preserve">     </w:t>
      </w:r>
      <w:r w:rsidR="002C0B19" w:rsidRPr="009F3148">
        <w:rPr>
          <w:rFonts w:ascii="Times New Roman" w:eastAsia="Arial" w:hAnsi="Times New Roman"/>
          <w:b/>
          <w:color w:val="005392"/>
          <w:sz w:val="20"/>
          <w:szCs w:val="20"/>
        </w:rPr>
        <w:t>7.</w:t>
      </w:r>
      <w:r w:rsidR="00466374" w:rsidRPr="009F3148">
        <w:rPr>
          <w:rFonts w:ascii="Times New Roman" w:eastAsia="Arial" w:hAnsi="Times New Roman"/>
          <w:b/>
          <w:color w:val="005392"/>
          <w:sz w:val="20"/>
          <w:szCs w:val="20"/>
        </w:rPr>
        <w:t>Адреса, реквизиты и подписи сторон</w:t>
      </w:r>
    </w:p>
    <w:p w14:paraId="7DF80509" w14:textId="77777777" w:rsidR="006C7D69" w:rsidRPr="009F3148" w:rsidRDefault="006C7D69" w:rsidP="009F3148">
      <w:pPr>
        <w:jc w:val="center"/>
        <w:rPr>
          <w:rFonts w:ascii="Times New Roman" w:eastAsia="Arial" w:hAnsi="Times New Roman"/>
          <w:b/>
          <w:color w:val="005392"/>
          <w:sz w:val="20"/>
          <w:szCs w:val="2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891"/>
      </w:tblGrid>
      <w:tr w:rsidR="00466374" w:rsidRPr="009F3148" w14:paraId="71EA14AE" w14:textId="77777777" w:rsidTr="00206D3D">
        <w:tc>
          <w:tcPr>
            <w:tcW w:w="4988" w:type="dxa"/>
            <w:shd w:val="clear" w:color="auto" w:fill="auto"/>
          </w:tcPr>
          <w:p w14:paraId="2DDA7FFF" w14:textId="77777777" w:rsidR="00CF0441" w:rsidRPr="009F3148" w:rsidRDefault="00466374" w:rsidP="00206D3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001F7B86" w14:textId="1A4CF498" w:rsidR="00466374" w:rsidRPr="009F3148" w:rsidRDefault="00466374" w:rsidP="00206D3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r w:rsidR="006C7D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Центр юридических услуг «Финансовая защита</w:t>
            </w:r>
            <w:r w:rsidRPr="009F314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»</w:t>
            </w:r>
          </w:p>
          <w:p w14:paraId="52D2714F" w14:textId="739BB424" w:rsidR="00466374" w:rsidRPr="009F3148" w:rsidRDefault="00260AAD" w:rsidP="00206D3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156013</w:t>
            </w:r>
            <w:r w:rsidR="00466374"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Костромская обл., г. Кострома, </w:t>
            </w:r>
          </w:p>
          <w:p w14:paraId="6E51D54A" w14:textId="6519DCEF" w:rsidR="00466374" w:rsidRDefault="00260AAD" w:rsidP="00206D3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Проспект Мира </w:t>
            </w:r>
            <w:r w:rsidR="00447C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д.77</w:t>
            </w:r>
          </w:p>
          <w:p w14:paraId="3DC2E4BD" w14:textId="6141525D" w:rsidR="006C7D69" w:rsidRPr="006C7D69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р/сч 4070281022900</w:t>
            </w:r>
            <w:r w:rsidR="00CF569F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009272</w:t>
            </w:r>
          </w:p>
          <w:p w14:paraId="78CDED8A" w14:textId="77777777" w:rsidR="006C7D69" w:rsidRPr="006C7D69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Костромское отделение №8640 ПАО Сбербанк</w:t>
            </w:r>
          </w:p>
          <w:p w14:paraId="0F1EC0E5" w14:textId="77777777" w:rsidR="006C7D69" w:rsidRPr="006C7D69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БИК 043469623</w:t>
            </w:r>
          </w:p>
          <w:p w14:paraId="29DACB1D" w14:textId="77777777" w:rsidR="006C7D69" w:rsidRPr="006C7D69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к/сч 30101810200000000623</w:t>
            </w:r>
          </w:p>
          <w:p w14:paraId="49AEDAAC" w14:textId="77777777" w:rsidR="006C7D69" w:rsidRPr="006C7D69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4400001380/440001001</w:t>
            </w:r>
          </w:p>
          <w:p w14:paraId="5D454D2B" w14:textId="5407C8BB" w:rsidR="006C7D69" w:rsidRPr="009F3148" w:rsidRDefault="006C7D69" w:rsidP="006C7D6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7D69">
              <w:rPr>
                <w:rFonts w:ascii="Times New Roman" w:eastAsia="Arial" w:hAnsi="Times New Roman" w:cs="Times New Roman"/>
                <w:sz w:val="20"/>
                <w:szCs w:val="20"/>
              </w:rPr>
              <w:t>69.10,73.20,8.10,69.20,68.20,66.22</w:t>
            </w:r>
          </w:p>
          <w:p w14:paraId="101A7152" w14:textId="19DFEC66" w:rsidR="00466374" w:rsidRPr="009F3148" w:rsidRDefault="00466374" w:rsidP="0020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</w:t>
            </w: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9F3148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mail</w:t>
            </w:r>
          </w:p>
          <w:p w14:paraId="23B48FAF" w14:textId="77777777" w:rsidR="00466374" w:rsidRPr="009F3148" w:rsidRDefault="00466374" w:rsidP="00206D3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тел. 8800 200 50 63</w:t>
            </w:r>
          </w:p>
        </w:tc>
        <w:tc>
          <w:tcPr>
            <w:tcW w:w="4891" w:type="dxa"/>
            <w:shd w:val="clear" w:color="auto" w:fill="auto"/>
          </w:tcPr>
          <w:p w14:paraId="4B616199" w14:textId="16F494E3" w:rsidR="00DA62B5" w:rsidRPr="005A4DE3" w:rsidRDefault="007709F6" w:rsidP="007709F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661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6374" w:rsidRPr="009F3148" w14:paraId="41C48FDB" w14:textId="77777777" w:rsidTr="00F148E6">
        <w:trPr>
          <w:trHeight w:val="788"/>
        </w:trPr>
        <w:tc>
          <w:tcPr>
            <w:tcW w:w="4988" w:type="dxa"/>
            <w:shd w:val="clear" w:color="auto" w:fill="auto"/>
          </w:tcPr>
          <w:p w14:paraId="3C2838D8" w14:textId="77777777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Генеральный директор</w:t>
            </w:r>
          </w:p>
          <w:p w14:paraId="63EA8D94" w14:textId="3C0D3A00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84657FC" w14:textId="00F103DE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_____</w:t>
            </w:r>
            <w:r w:rsidR="00A66CD0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 Будеева С.Е</w:t>
            </w: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DAA23A1" w14:textId="77777777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М.П.</w:t>
            </w:r>
          </w:p>
          <w:p w14:paraId="0325C377" w14:textId="77777777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shd w:val="clear" w:color="auto" w:fill="auto"/>
          </w:tcPr>
          <w:p w14:paraId="0EB415E7" w14:textId="383CBE4F" w:rsidR="00C74FD1" w:rsidRPr="009F3148" w:rsidRDefault="00C74FD1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D5DB053" w14:textId="77777777" w:rsidR="00C74FD1" w:rsidRPr="009F3148" w:rsidRDefault="00C74FD1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BBD4012" w14:textId="2030E453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  / ___________________</w:t>
            </w: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064FE303" w14:textId="77777777" w:rsidR="00466374" w:rsidRPr="009F3148" w:rsidRDefault="00466374" w:rsidP="00206D3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>(подпись)</w:t>
            </w:r>
            <w:r w:rsidRPr="009F3148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>(Фамилия И.О.)</w:t>
            </w:r>
          </w:p>
        </w:tc>
      </w:tr>
    </w:tbl>
    <w:p w14:paraId="1A5D040A" w14:textId="7D70A0F6" w:rsidR="00F148E6" w:rsidRPr="009F3148" w:rsidRDefault="00F148E6" w:rsidP="00466374">
      <w:pPr>
        <w:rPr>
          <w:sz w:val="20"/>
          <w:szCs w:val="20"/>
        </w:rPr>
      </w:pPr>
    </w:p>
    <w:sectPr w:rsidR="00F148E6" w:rsidRPr="009F3148" w:rsidSect="00C74FD1">
      <w:footerReference w:type="default" r:id="rId8"/>
      <w:pgSz w:w="11900" w:h="16840"/>
      <w:pgMar w:top="568" w:right="843" w:bottom="1135" w:left="85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6499" w14:textId="77777777" w:rsidR="00442910" w:rsidRDefault="00442910">
      <w:r>
        <w:separator/>
      </w:r>
    </w:p>
  </w:endnote>
  <w:endnote w:type="continuationSeparator" w:id="0">
    <w:p w14:paraId="51111FDE" w14:textId="77777777" w:rsidR="00442910" w:rsidRDefault="004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405"/>
      <w:gridCol w:w="4973"/>
    </w:tblGrid>
    <w:tr w:rsidR="006A59C4" w:rsidRPr="001C43E5" w14:paraId="297ED1CA" w14:textId="77777777" w:rsidTr="001C43E5">
      <w:trPr>
        <w:trHeight w:val="283"/>
      </w:trPr>
      <w:tc>
        <w:tcPr>
          <w:tcW w:w="2397" w:type="pct"/>
        </w:tcPr>
        <w:p w14:paraId="4E6E1AA4" w14:textId="45284C54" w:rsidR="006A59C4" w:rsidRPr="001C43E5" w:rsidRDefault="001C43E5" w:rsidP="00397714">
          <w:pPr>
            <w:pStyle w:val="af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</w:pPr>
          <w:r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  <w:t>______________________________</w:t>
          </w:r>
          <w:r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  <w:ptab w:relativeTo="margin" w:alignment="center" w:leader="none"/>
          </w:r>
        </w:p>
      </w:tc>
      <w:tc>
        <w:tcPr>
          <w:tcW w:w="196" w:type="pct"/>
        </w:tcPr>
        <w:p w14:paraId="7100E303" w14:textId="77777777" w:rsidR="006A59C4" w:rsidRPr="001C43E5" w:rsidRDefault="006A59C4">
          <w:pPr>
            <w:pStyle w:val="af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4"/>
              <w:szCs w:val="14"/>
            </w:rPr>
          </w:pPr>
        </w:p>
      </w:tc>
      <w:tc>
        <w:tcPr>
          <w:tcW w:w="2407" w:type="pct"/>
        </w:tcPr>
        <w:p w14:paraId="4A11D756" w14:textId="50BF39DB" w:rsidR="006A59C4" w:rsidRPr="001C43E5" w:rsidRDefault="006A59C4" w:rsidP="006A59C4">
          <w:pPr>
            <w:pStyle w:val="af"/>
            <w:tabs>
              <w:tab w:val="clear" w:pos="4677"/>
              <w:tab w:val="clear" w:pos="9355"/>
              <w:tab w:val="left" w:pos="3303"/>
            </w:tabs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</w:pPr>
          <w:r w:rsidRPr="001C43E5"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  <w:tab/>
            <w:t>_______________________</w:t>
          </w:r>
        </w:p>
      </w:tc>
    </w:tr>
    <w:tr w:rsidR="00397714" w:rsidRPr="001C43E5" w14:paraId="06A6515B" w14:textId="77777777" w:rsidTr="001C43E5">
      <w:trPr>
        <w:trHeight w:val="283"/>
      </w:trPr>
      <w:tc>
        <w:tcPr>
          <w:tcW w:w="2397" w:type="pct"/>
        </w:tcPr>
        <w:p w14:paraId="50C0F12C" w14:textId="28161593" w:rsidR="00397714" w:rsidRPr="001C43E5" w:rsidRDefault="00AC1CA3" w:rsidP="001C43E5">
          <w:pPr>
            <w:pStyle w:val="af"/>
            <w:tabs>
              <w:tab w:val="clear" w:pos="4677"/>
              <w:tab w:val="clear" w:pos="9355"/>
            </w:tabs>
            <w:rPr>
              <w:b/>
              <w:caps/>
              <w:color w:val="4472C4" w:themeColor="accent1"/>
              <w:sz w:val="14"/>
              <w:szCs w:val="14"/>
            </w:rPr>
          </w:pPr>
          <w:sdt>
            <w:sdtPr>
              <w:rPr>
                <w:rFonts w:ascii="Times New Roman" w:hAnsi="Times New Roman" w:cs="Times New Roman"/>
                <w:b/>
                <w:caps/>
                <w:color w:val="4472C4" w:themeColor="accent1"/>
                <w:sz w:val="14"/>
                <w:szCs w:val="14"/>
              </w:rPr>
              <w:alias w:val="Название"/>
              <w:tag w:val=""/>
              <w:id w:val="-1769913528"/>
              <w:placeholder>
                <w:docPart w:val="44626D68B2D9495ABA867AEFEC1D43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24E8">
                <w:rPr>
                  <w:rFonts w:ascii="Times New Roman" w:hAnsi="Times New Roman" w:cs="Times New Roman"/>
                  <w:b/>
                  <w:caps/>
                  <w:color w:val="4472C4" w:themeColor="accent1"/>
                  <w:sz w:val="14"/>
                  <w:szCs w:val="14"/>
                </w:rPr>
                <w:t>Подпись исполнителя</w:t>
              </w:r>
            </w:sdtContent>
          </w:sdt>
        </w:p>
      </w:tc>
      <w:tc>
        <w:tcPr>
          <w:tcW w:w="196" w:type="pct"/>
        </w:tcPr>
        <w:p w14:paraId="14F117A1" w14:textId="77777777" w:rsidR="00397714" w:rsidRPr="001C43E5" w:rsidRDefault="00397714">
          <w:pPr>
            <w:pStyle w:val="af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4"/>
              <w:szCs w:val="14"/>
            </w:rPr>
          </w:pPr>
        </w:p>
      </w:tc>
      <w:tc>
        <w:tcPr>
          <w:tcW w:w="2407" w:type="pct"/>
        </w:tcPr>
        <w:sdt>
          <w:sdtPr>
            <w:rPr>
              <w:rFonts w:ascii="Times New Roman" w:hAnsi="Times New Roman" w:cs="Times New Roman"/>
              <w:b/>
              <w:caps/>
              <w:color w:val="4472C4" w:themeColor="accent1"/>
              <w:sz w:val="14"/>
              <w:szCs w:val="14"/>
            </w:rPr>
            <w:alias w:val="Автор"/>
            <w:tag w:val=""/>
            <w:id w:val="1953056600"/>
            <w:placeholder>
              <w:docPart w:val="01985BAB8F5C4C81AE159E715F6855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0242B86" w14:textId="6B65338F" w:rsidR="00397714" w:rsidRPr="001C43E5" w:rsidRDefault="00CA24E8">
              <w:pPr>
                <w:pStyle w:val="af"/>
                <w:tabs>
                  <w:tab w:val="clear" w:pos="4677"/>
                  <w:tab w:val="clear" w:pos="9355"/>
                </w:tabs>
                <w:jc w:val="right"/>
                <w:rPr>
                  <w:rFonts w:ascii="Times New Roman" w:hAnsi="Times New Roman" w:cs="Times New Roman"/>
                  <w:b/>
                  <w:caps/>
                  <w:color w:val="4472C4" w:themeColor="accent1"/>
                  <w:sz w:val="14"/>
                  <w:szCs w:val="14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4472C4" w:themeColor="accent1"/>
                  <w:sz w:val="14"/>
                  <w:szCs w:val="14"/>
                </w:rPr>
                <w:t>подпись заказчика</w:t>
              </w:r>
            </w:p>
          </w:sdtContent>
        </w:sdt>
      </w:tc>
    </w:tr>
  </w:tbl>
  <w:p w14:paraId="10B9B13A" w14:textId="29416598" w:rsidR="00C23978" w:rsidRDefault="00397714">
    <w:pPr>
      <w:spacing w:line="1" w:lineRule="exact"/>
    </w:pPr>
    <w:r>
      <w:t>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E9C2" w14:textId="77777777" w:rsidR="00442910" w:rsidRDefault="00442910"/>
  </w:footnote>
  <w:footnote w:type="continuationSeparator" w:id="0">
    <w:p w14:paraId="319D82E4" w14:textId="77777777" w:rsidR="00442910" w:rsidRDefault="00442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646E6A52">
      <w:start w:val="1"/>
      <w:numFmt w:val="decimal"/>
      <w:lvlText w:val="%1."/>
      <w:lvlJc w:val="left"/>
    </w:lvl>
    <w:lvl w:ilvl="1" w:tplc="43940C5C">
      <w:start w:val="1"/>
      <w:numFmt w:val="bullet"/>
      <w:lvlText w:val=""/>
      <w:lvlJc w:val="left"/>
    </w:lvl>
    <w:lvl w:ilvl="2" w:tplc="7738FC62">
      <w:start w:val="1"/>
      <w:numFmt w:val="bullet"/>
      <w:lvlText w:val=""/>
      <w:lvlJc w:val="left"/>
    </w:lvl>
    <w:lvl w:ilvl="3" w:tplc="EB2CAB40">
      <w:start w:val="1"/>
      <w:numFmt w:val="bullet"/>
      <w:lvlText w:val=""/>
      <w:lvlJc w:val="left"/>
    </w:lvl>
    <w:lvl w:ilvl="4" w:tplc="4C3AD82A">
      <w:start w:val="1"/>
      <w:numFmt w:val="bullet"/>
      <w:lvlText w:val=""/>
      <w:lvlJc w:val="left"/>
    </w:lvl>
    <w:lvl w:ilvl="5" w:tplc="6F3825B6">
      <w:start w:val="1"/>
      <w:numFmt w:val="bullet"/>
      <w:lvlText w:val=""/>
      <w:lvlJc w:val="left"/>
    </w:lvl>
    <w:lvl w:ilvl="6" w:tplc="388E130C">
      <w:start w:val="1"/>
      <w:numFmt w:val="bullet"/>
      <w:lvlText w:val=""/>
      <w:lvlJc w:val="left"/>
    </w:lvl>
    <w:lvl w:ilvl="7" w:tplc="1650752E">
      <w:start w:val="1"/>
      <w:numFmt w:val="bullet"/>
      <w:lvlText w:val=""/>
      <w:lvlJc w:val="left"/>
    </w:lvl>
    <w:lvl w:ilvl="8" w:tplc="E9F4D28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712E80CA">
      <w:start w:val="2"/>
      <w:numFmt w:val="decimal"/>
      <w:lvlText w:val="%1."/>
      <w:lvlJc w:val="left"/>
    </w:lvl>
    <w:lvl w:ilvl="1" w:tplc="302C5FFC">
      <w:start w:val="1"/>
      <w:numFmt w:val="bullet"/>
      <w:lvlText w:val=""/>
      <w:lvlJc w:val="left"/>
    </w:lvl>
    <w:lvl w:ilvl="2" w:tplc="DB9A4CBE">
      <w:start w:val="1"/>
      <w:numFmt w:val="bullet"/>
      <w:lvlText w:val=""/>
      <w:lvlJc w:val="left"/>
    </w:lvl>
    <w:lvl w:ilvl="3" w:tplc="727C9BC6">
      <w:start w:val="1"/>
      <w:numFmt w:val="bullet"/>
      <w:lvlText w:val=""/>
      <w:lvlJc w:val="left"/>
    </w:lvl>
    <w:lvl w:ilvl="4" w:tplc="69C8B676">
      <w:start w:val="1"/>
      <w:numFmt w:val="bullet"/>
      <w:lvlText w:val=""/>
      <w:lvlJc w:val="left"/>
    </w:lvl>
    <w:lvl w:ilvl="5" w:tplc="76FE7CD2">
      <w:start w:val="1"/>
      <w:numFmt w:val="bullet"/>
      <w:lvlText w:val=""/>
      <w:lvlJc w:val="left"/>
    </w:lvl>
    <w:lvl w:ilvl="6" w:tplc="233E5540">
      <w:start w:val="1"/>
      <w:numFmt w:val="bullet"/>
      <w:lvlText w:val=""/>
      <w:lvlJc w:val="left"/>
    </w:lvl>
    <w:lvl w:ilvl="7" w:tplc="DD64EB12">
      <w:start w:val="1"/>
      <w:numFmt w:val="bullet"/>
      <w:lvlText w:val=""/>
      <w:lvlJc w:val="left"/>
    </w:lvl>
    <w:lvl w:ilvl="8" w:tplc="D8223AAA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31D29990">
      <w:start w:val="3"/>
      <w:numFmt w:val="decimal"/>
      <w:lvlText w:val="%1."/>
      <w:lvlJc w:val="left"/>
    </w:lvl>
    <w:lvl w:ilvl="1" w:tplc="D2AEE7C4">
      <w:start w:val="1"/>
      <w:numFmt w:val="bullet"/>
      <w:lvlText w:val=""/>
      <w:lvlJc w:val="left"/>
    </w:lvl>
    <w:lvl w:ilvl="2" w:tplc="EA045F82">
      <w:start w:val="1"/>
      <w:numFmt w:val="bullet"/>
      <w:lvlText w:val=""/>
      <w:lvlJc w:val="left"/>
    </w:lvl>
    <w:lvl w:ilvl="3" w:tplc="6C1C05F6">
      <w:start w:val="1"/>
      <w:numFmt w:val="bullet"/>
      <w:lvlText w:val=""/>
      <w:lvlJc w:val="left"/>
    </w:lvl>
    <w:lvl w:ilvl="4" w:tplc="0F569A00">
      <w:start w:val="1"/>
      <w:numFmt w:val="bullet"/>
      <w:lvlText w:val=""/>
      <w:lvlJc w:val="left"/>
    </w:lvl>
    <w:lvl w:ilvl="5" w:tplc="897A713E">
      <w:start w:val="1"/>
      <w:numFmt w:val="bullet"/>
      <w:lvlText w:val=""/>
      <w:lvlJc w:val="left"/>
    </w:lvl>
    <w:lvl w:ilvl="6" w:tplc="F0BAD908">
      <w:start w:val="1"/>
      <w:numFmt w:val="bullet"/>
      <w:lvlText w:val=""/>
      <w:lvlJc w:val="left"/>
    </w:lvl>
    <w:lvl w:ilvl="7" w:tplc="97F05DF0">
      <w:start w:val="1"/>
      <w:numFmt w:val="bullet"/>
      <w:lvlText w:val=""/>
      <w:lvlJc w:val="left"/>
    </w:lvl>
    <w:lvl w:ilvl="8" w:tplc="1CFA1E6A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48A4482C">
      <w:start w:val="4"/>
      <w:numFmt w:val="decimal"/>
      <w:lvlText w:val="%1."/>
      <w:lvlJc w:val="left"/>
    </w:lvl>
    <w:lvl w:ilvl="1" w:tplc="3F90F780">
      <w:start w:val="1"/>
      <w:numFmt w:val="bullet"/>
      <w:lvlText w:val=""/>
      <w:lvlJc w:val="left"/>
    </w:lvl>
    <w:lvl w:ilvl="2" w:tplc="72DAB4E4">
      <w:start w:val="1"/>
      <w:numFmt w:val="bullet"/>
      <w:lvlText w:val=""/>
      <w:lvlJc w:val="left"/>
    </w:lvl>
    <w:lvl w:ilvl="3" w:tplc="0A76AD04">
      <w:start w:val="1"/>
      <w:numFmt w:val="bullet"/>
      <w:lvlText w:val=""/>
      <w:lvlJc w:val="left"/>
    </w:lvl>
    <w:lvl w:ilvl="4" w:tplc="F7143D06">
      <w:start w:val="1"/>
      <w:numFmt w:val="bullet"/>
      <w:lvlText w:val=""/>
      <w:lvlJc w:val="left"/>
    </w:lvl>
    <w:lvl w:ilvl="5" w:tplc="5B1A833E">
      <w:start w:val="1"/>
      <w:numFmt w:val="bullet"/>
      <w:lvlText w:val=""/>
      <w:lvlJc w:val="left"/>
    </w:lvl>
    <w:lvl w:ilvl="6" w:tplc="5DA4B446">
      <w:start w:val="1"/>
      <w:numFmt w:val="bullet"/>
      <w:lvlText w:val=""/>
      <w:lvlJc w:val="left"/>
    </w:lvl>
    <w:lvl w:ilvl="7" w:tplc="766EE262">
      <w:start w:val="1"/>
      <w:numFmt w:val="bullet"/>
      <w:lvlText w:val=""/>
      <w:lvlJc w:val="left"/>
    </w:lvl>
    <w:lvl w:ilvl="8" w:tplc="7A20AD92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6BA4D9C4">
      <w:start w:val="5"/>
      <w:numFmt w:val="decimal"/>
      <w:lvlText w:val="%1."/>
      <w:lvlJc w:val="left"/>
    </w:lvl>
    <w:lvl w:ilvl="1" w:tplc="E856DC04">
      <w:start w:val="1"/>
      <w:numFmt w:val="bullet"/>
      <w:lvlText w:val=""/>
      <w:lvlJc w:val="left"/>
    </w:lvl>
    <w:lvl w:ilvl="2" w:tplc="061CB1B2">
      <w:start w:val="1"/>
      <w:numFmt w:val="bullet"/>
      <w:lvlText w:val=""/>
      <w:lvlJc w:val="left"/>
    </w:lvl>
    <w:lvl w:ilvl="3" w:tplc="954041B0">
      <w:start w:val="1"/>
      <w:numFmt w:val="bullet"/>
      <w:lvlText w:val=""/>
      <w:lvlJc w:val="left"/>
    </w:lvl>
    <w:lvl w:ilvl="4" w:tplc="6E68E530">
      <w:start w:val="1"/>
      <w:numFmt w:val="bullet"/>
      <w:lvlText w:val=""/>
      <w:lvlJc w:val="left"/>
    </w:lvl>
    <w:lvl w:ilvl="5" w:tplc="0A189050">
      <w:start w:val="1"/>
      <w:numFmt w:val="bullet"/>
      <w:lvlText w:val=""/>
      <w:lvlJc w:val="left"/>
    </w:lvl>
    <w:lvl w:ilvl="6" w:tplc="C1823F58">
      <w:start w:val="1"/>
      <w:numFmt w:val="bullet"/>
      <w:lvlText w:val=""/>
      <w:lvlJc w:val="left"/>
    </w:lvl>
    <w:lvl w:ilvl="7" w:tplc="96000B18">
      <w:start w:val="1"/>
      <w:numFmt w:val="bullet"/>
      <w:lvlText w:val=""/>
      <w:lvlJc w:val="left"/>
    </w:lvl>
    <w:lvl w:ilvl="8" w:tplc="1340CEAC">
      <w:start w:val="1"/>
      <w:numFmt w:val="bullet"/>
      <w:lvlText w:val=""/>
      <w:lvlJc w:val="left"/>
    </w:lvl>
  </w:abstractNum>
  <w:abstractNum w:abstractNumId="5" w15:restartNumberingAfterBreak="0">
    <w:nsid w:val="59EA2622"/>
    <w:multiLevelType w:val="hybridMultilevel"/>
    <w:tmpl w:val="1D908A3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78"/>
    <w:rsid w:val="00010450"/>
    <w:rsid w:val="00012AAA"/>
    <w:rsid w:val="00026595"/>
    <w:rsid w:val="0003469D"/>
    <w:rsid w:val="000377FA"/>
    <w:rsid w:val="000B0800"/>
    <w:rsid w:val="000C47B3"/>
    <w:rsid w:val="000F4085"/>
    <w:rsid w:val="000F5D33"/>
    <w:rsid w:val="00120BC1"/>
    <w:rsid w:val="001314D9"/>
    <w:rsid w:val="00132414"/>
    <w:rsid w:val="00155756"/>
    <w:rsid w:val="00166F43"/>
    <w:rsid w:val="00194CBE"/>
    <w:rsid w:val="001A2FE6"/>
    <w:rsid w:val="001B1A22"/>
    <w:rsid w:val="001B2AD5"/>
    <w:rsid w:val="001C43E5"/>
    <w:rsid w:val="001E423D"/>
    <w:rsid w:val="001E56EA"/>
    <w:rsid w:val="001F3CA0"/>
    <w:rsid w:val="001F45FD"/>
    <w:rsid w:val="0020041D"/>
    <w:rsid w:val="00212B06"/>
    <w:rsid w:val="00237274"/>
    <w:rsid w:val="00260AAD"/>
    <w:rsid w:val="00260D01"/>
    <w:rsid w:val="002C0B19"/>
    <w:rsid w:val="002C2A89"/>
    <w:rsid w:val="002F2C8A"/>
    <w:rsid w:val="00302C2D"/>
    <w:rsid w:val="00320353"/>
    <w:rsid w:val="00321132"/>
    <w:rsid w:val="00330379"/>
    <w:rsid w:val="00335577"/>
    <w:rsid w:val="00363592"/>
    <w:rsid w:val="00365669"/>
    <w:rsid w:val="00384D32"/>
    <w:rsid w:val="00397714"/>
    <w:rsid w:val="00397E17"/>
    <w:rsid w:val="003A6600"/>
    <w:rsid w:val="003D5EA0"/>
    <w:rsid w:val="003F22BF"/>
    <w:rsid w:val="003F344D"/>
    <w:rsid w:val="00406090"/>
    <w:rsid w:val="00414088"/>
    <w:rsid w:val="00414D2F"/>
    <w:rsid w:val="00416B95"/>
    <w:rsid w:val="0042040D"/>
    <w:rsid w:val="00431EF0"/>
    <w:rsid w:val="00434CDC"/>
    <w:rsid w:val="00440EA2"/>
    <w:rsid w:val="00442910"/>
    <w:rsid w:val="00447C69"/>
    <w:rsid w:val="00457EFC"/>
    <w:rsid w:val="00460010"/>
    <w:rsid w:val="00466374"/>
    <w:rsid w:val="004863E3"/>
    <w:rsid w:val="00487DA8"/>
    <w:rsid w:val="00492145"/>
    <w:rsid w:val="00493E8D"/>
    <w:rsid w:val="004A5D12"/>
    <w:rsid w:val="004C38A8"/>
    <w:rsid w:val="004E1891"/>
    <w:rsid w:val="004E1A0F"/>
    <w:rsid w:val="004E1EF8"/>
    <w:rsid w:val="004F7B91"/>
    <w:rsid w:val="0050360F"/>
    <w:rsid w:val="00504A24"/>
    <w:rsid w:val="00505B9C"/>
    <w:rsid w:val="00540276"/>
    <w:rsid w:val="0054396F"/>
    <w:rsid w:val="005601D4"/>
    <w:rsid w:val="0056497C"/>
    <w:rsid w:val="0056675D"/>
    <w:rsid w:val="005757C5"/>
    <w:rsid w:val="00576C37"/>
    <w:rsid w:val="0058525D"/>
    <w:rsid w:val="00592C93"/>
    <w:rsid w:val="00593B4E"/>
    <w:rsid w:val="005A3A65"/>
    <w:rsid w:val="005A4DE3"/>
    <w:rsid w:val="005C0B93"/>
    <w:rsid w:val="005C7152"/>
    <w:rsid w:val="005D0673"/>
    <w:rsid w:val="005D7955"/>
    <w:rsid w:val="005F046D"/>
    <w:rsid w:val="00632688"/>
    <w:rsid w:val="006407E3"/>
    <w:rsid w:val="006560E8"/>
    <w:rsid w:val="00666129"/>
    <w:rsid w:val="00684F78"/>
    <w:rsid w:val="006A59C4"/>
    <w:rsid w:val="006B0EAB"/>
    <w:rsid w:val="006B6835"/>
    <w:rsid w:val="006B6E90"/>
    <w:rsid w:val="006C54C4"/>
    <w:rsid w:val="006C7D69"/>
    <w:rsid w:val="006D2CF4"/>
    <w:rsid w:val="006E28EB"/>
    <w:rsid w:val="006E3955"/>
    <w:rsid w:val="00703F99"/>
    <w:rsid w:val="00710C91"/>
    <w:rsid w:val="00714F19"/>
    <w:rsid w:val="00716607"/>
    <w:rsid w:val="00734B6A"/>
    <w:rsid w:val="00735472"/>
    <w:rsid w:val="007559ED"/>
    <w:rsid w:val="007709F6"/>
    <w:rsid w:val="00774297"/>
    <w:rsid w:val="00785818"/>
    <w:rsid w:val="00785F6E"/>
    <w:rsid w:val="00786608"/>
    <w:rsid w:val="007A2EB4"/>
    <w:rsid w:val="007E2965"/>
    <w:rsid w:val="007F0B7B"/>
    <w:rsid w:val="0080177B"/>
    <w:rsid w:val="00824958"/>
    <w:rsid w:val="0083056E"/>
    <w:rsid w:val="008808CE"/>
    <w:rsid w:val="00906DCB"/>
    <w:rsid w:val="0091116C"/>
    <w:rsid w:val="00916E25"/>
    <w:rsid w:val="00927B85"/>
    <w:rsid w:val="00933A2C"/>
    <w:rsid w:val="00936823"/>
    <w:rsid w:val="00953D7B"/>
    <w:rsid w:val="009741B2"/>
    <w:rsid w:val="00976871"/>
    <w:rsid w:val="0098194E"/>
    <w:rsid w:val="00986B2E"/>
    <w:rsid w:val="009B0BB0"/>
    <w:rsid w:val="009D2C52"/>
    <w:rsid w:val="009D637B"/>
    <w:rsid w:val="009D6B9B"/>
    <w:rsid w:val="009F3148"/>
    <w:rsid w:val="00A46A87"/>
    <w:rsid w:val="00A47D3E"/>
    <w:rsid w:val="00A66CD0"/>
    <w:rsid w:val="00A71096"/>
    <w:rsid w:val="00A73AF1"/>
    <w:rsid w:val="00AA19CC"/>
    <w:rsid w:val="00AB1F0C"/>
    <w:rsid w:val="00AB4243"/>
    <w:rsid w:val="00AC1CA3"/>
    <w:rsid w:val="00AC48F3"/>
    <w:rsid w:val="00AE381F"/>
    <w:rsid w:val="00AE5DDA"/>
    <w:rsid w:val="00B1775F"/>
    <w:rsid w:val="00B30BFE"/>
    <w:rsid w:val="00B40CED"/>
    <w:rsid w:val="00B40F20"/>
    <w:rsid w:val="00B43C51"/>
    <w:rsid w:val="00B522DB"/>
    <w:rsid w:val="00B66CA0"/>
    <w:rsid w:val="00B802AF"/>
    <w:rsid w:val="00B90832"/>
    <w:rsid w:val="00BA32E5"/>
    <w:rsid w:val="00BC3E28"/>
    <w:rsid w:val="00BE624B"/>
    <w:rsid w:val="00C04113"/>
    <w:rsid w:val="00C23978"/>
    <w:rsid w:val="00C40CF7"/>
    <w:rsid w:val="00C42709"/>
    <w:rsid w:val="00C43FB5"/>
    <w:rsid w:val="00C456C5"/>
    <w:rsid w:val="00C50943"/>
    <w:rsid w:val="00C61A02"/>
    <w:rsid w:val="00C74FD1"/>
    <w:rsid w:val="00C97C63"/>
    <w:rsid w:val="00CA24E8"/>
    <w:rsid w:val="00CA2FDF"/>
    <w:rsid w:val="00CB6B9F"/>
    <w:rsid w:val="00CE15FF"/>
    <w:rsid w:val="00CF0441"/>
    <w:rsid w:val="00CF255A"/>
    <w:rsid w:val="00CF4BD6"/>
    <w:rsid w:val="00CF569F"/>
    <w:rsid w:val="00D04987"/>
    <w:rsid w:val="00D075C1"/>
    <w:rsid w:val="00D134FD"/>
    <w:rsid w:val="00D24833"/>
    <w:rsid w:val="00D52C90"/>
    <w:rsid w:val="00D64676"/>
    <w:rsid w:val="00D7112E"/>
    <w:rsid w:val="00DA62B5"/>
    <w:rsid w:val="00DA743A"/>
    <w:rsid w:val="00DA7B15"/>
    <w:rsid w:val="00DB60A8"/>
    <w:rsid w:val="00DD21CC"/>
    <w:rsid w:val="00DE0438"/>
    <w:rsid w:val="00E03B90"/>
    <w:rsid w:val="00E06906"/>
    <w:rsid w:val="00E46817"/>
    <w:rsid w:val="00E6486B"/>
    <w:rsid w:val="00E66E05"/>
    <w:rsid w:val="00E66F0F"/>
    <w:rsid w:val="00E7743E"/>
    <w:rsid w:val="00E96308"/>
    <w:rsid w:val="00EA4780"/>
    <w:rsid w:val="00EB0EB7"/>
    <w:rsid w:val="00EB198C"/>
    <w:rsid w:val="00EB3A76"/>
    <w:rsid w:val="00EB42F4"/>
    <w:rsid w:val="00EE08BD"/>
    <w:rsid w:val="00EE1099"/>
    <w:rsid w:val="00EF104C"/>
    <w:rsid w:val="00F148E6"/>
    <w:rsid w:val="00F23CB2"/>
    <w:rsid w:val="00F52860"/>
    <w:rsid w:val="00F62A76"/>
    <w:rsid w:val="00F67309"/>
    <w:rsid w:val="00F80120"/>
    <w:rsid w:val="00FE49AF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4480BC"/>
  <w15:docId w15:val="{98B20A4B-E677-4650-8D09-85FFA70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A7"/>
      <w:sz w:val="12"/>
      <w:szCs w:val="1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A7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2525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A7A7A7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color w:val="A7A7A7"/>
      <w:sz w:val="12"/>
      <w:szCs w:val="1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20" w:line="23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color w:val="A7A7A7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C3E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E2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rsid w:val="00302C2D"/>
    <w:pPr>
      <w:suppressLineNumbers/>
      <w:tabs>
        <w:tab w:val="center" w:pos="4320"/>
        <w:tab w:val="right" w:pos="8640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b">
    <w:name w:val="Верхний колонтитул Знак"/>
    <w:basedOn w:val="a0"/>
    <w:link w:val="aa"/>
    <w:rsid w:val="00302C2D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c">
    <w:name w:val="Содержимое таблицы"/>
    <w:basedOn w:val="a"/>
    <w:rsid w:val="00302C2D"/>
    <w:pPr>
      <w:suppressLineNumbers/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d">
    <w:name w:val="List Paragraph"/>
    <w:basedOn w:val="a"/>
    <w:uiPriority w:val="34"/>
    <w:qFormat/>
    <w:rsid w:val="00EA478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EA4780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977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714"/>
    <w:rPr>
      <w:color w:val="000000"/>
    </w:rPr>
  </w:style>
  <w:style w:type="character" w:customStyle="1" w:styleId="crm-entity-widget-content-block-mutlifield-value">
    <w:name w:val="crm-entity-widget-content-block-mutlifield-value"/>
    <w:basedOn w:val="a0"/>
    <w:rsid w:val="00CF255A"/>
  </w:style>
  <w:style w:type="character" w:customStyle="1" w:styleId="crm-entity-widget-content-block-mutlifield-type">
    <w:name w:val="crm-entity-widget-content-block-mutlifield-type"/>
    <w:basedOn w:val="a0"/>
    <w:rsid w:val="00CF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26D68B2D9495ABA867AEFEC1D4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481F9-7722-48B9-A466-EDDF25E09C59}"/>
      </w:docPartPr>
      <w:docPartBody>
        <w:p w:rsidR="00EA6294" w:rsidRDefault="00E90A9F" w:rsidP="00E90A9F">
          <w:pPr>
            <w:pStyle w:val="44626D68B2D9495ABA867AEFEC1D4329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1985BAB8F5C4C81AE159E715F68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91FA1-3D9E-4585-B136-904B55E14901}"/>
      </w:docPartPr>
      <w:docPartBody>
        <w:p w:rsidR="00EA6294" w:rsidRDefault="00E90A9F" w:rsidP="00E90A9F">
          <w:pPr>
            <w:pStyle w:val="01985BAB8F5C4C81AE159E715F685534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F"/>
    <w:rsid w:val="00004171"/>
    <w:rsid w:val="000167AC"/>
    <w:rsid w:val="000E2F1F"/>
    <w:rsid w:val="001C61A0"/>
    <w:rsid w:val="001C7D03"/>
    <w:rsid w:val="001E135F"/>
    <w:rsid w:val="00234ED3"/>
    <w:rsid w:val="002A6D79"/>
    <w:rsid w:val="002C2D89"/>
    <w:rsid w:val="00544E4F"/>
    <w:rsid w:val="005B3D93"/>
    <w:rsid w:val="006511BC"/>
    <w:rsid w:val="006647A9"/>
    <w:rsid w:val="0068027F"/>
    <w:rsid w:val="006943B8"/>
    <w:rsid w:val="006A42AA"/>
    <w:rsid w:val="008A1BF9"/>
    <w:rsid w:val="00933BE4"/>
    <w:rsid w:val="009373D3"/>
    <w:rsid w:val="009A0E61"/>
    <w:rsid w:val="00A90788"/>
    <w:rsid w:val="00A93E83"/>
    <w:rsid w:val="00AD3DE3"/>
    <w:rsid w:val="00B70E15"/>
    <w:rsid w:val="00BE000E"/>
    <w:rsid w:val="00BE57E1"/>
    <w:rsid w:val="00D13086"/>
    <w:rsid w:val="00DF3797"/>
    <w:rsid w:val="00E04E00"/>
    <w:rsid w:val="00E90A9F"/>
    <w:rsid w:val="00E92033"/>
    <w:rsid w:val="00EA6294"/>
    <w:rsid w:val="00EF0C34"/>
    <w:rsid w:val="00F16B81"/>
    <w:rsid w:val="00F3349B"/>
    <w:rsid w:val="00F5383E"/>
    <w:rsid w:val="00FA395D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626D68B2D9495ABA867AEFEC1D4329">
    <w:name w:val="44626D68B2D9495ABA867AEFEC1D4329"/>
    <w:rsid w:val="00E90A9F"/>
  </w:style>
  <w:style w:type="paragraph" w:customStyle="1" w:styleId="01985BAB8F5C4C81AE159E715F685534">
    <w:name w:val="01985BAB8F5C4C81AE159E715F685534"/>
    <w:rsid w:val="00E9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D3D3-6755-4602-A216-4A55EC7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Подпись исполнителя</vt:lpstr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Подпись исполнителя</dc:title>
  <dc:subject/>
  <dc:creator>подпись заказчика</dc:creator>
  <cp:keywords/>
  <cp:lastModifiedBy>Пользователь Windows</cp:lastModifiedBy>
  <cp:revision>2</cp:revision>
  <cp:lastPrinted>2022-09-28T09:59:00Z</cp:lastPrinted>
  <dcterms:created xsi:type="dcterms:W3CDTF">2022-10-06T07:51:00Z</dcterms:created>
  <dcterms:modified xsi:type="dcterms:W3CDTF">2022-10-06T07:51:00Z</dcterms:modified>
</cp:coreProperties>
</file>